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7F4261">
        <w:rPr>
          <w:rFonts w:hint="eastAsia"/>
          <w:b/>
        </w:rPr>
        <w:t>九</w:t>
      </w:r>
      <w:r w:rsidRPr="0029559D">
        <w:rPr>
          <w:rFonts w:hint="eastAsia"/>
          <w:b/>
        </w:rPr>
        <w:t>集：</w:t>
      </w:r>
      <w:r w:rsidR="007F4261">
        <w:rPr>
          <w:rFonts w:hint="eastAsia"/>
          <w:b/>
        </w:rPr>
        <w:t>梁漱溟</w:t>
      </w:r>
      <w:r w:rsidR="005C71A6">
        <w:rPr>
          <w:rFonts w:hint="eastAsia"/>
          <w:b/>
        </w:rPr>
        <w:t>的</w:t>
      </w:r>
      <w:r w:rsidR="004E41D8">
        <w:rPr>
          <w:rFonts w:hint="eastAsia"/>
          <w:b/>
        </w:rPr>
        <w:t>《</w:t>
      </w:r>
      <w:r w:rsidR="007F4261">
        <w:rPr>
          <w:rFonts w:hint="eastAsia"/>
          <w:b/>
        </w:rPr>
        <w:t>人</w:t>
      </w:r>
      <w:r w:rsidR="00280394">
        <w:rPr>
          <w:rFonts w:hint="eastAsia"/>
          <w:b/>
        </w:rPr>
        <w:t>心</w:t>
      </w:r>
      <w:r w:rsidR="007F4261">
        <w:rPr>
          <w:rFonts w:hint="eastAsia"/>
          <w:b/>
        </w:rPr>
        <w:t>與人</w:t>
      </w:r>
      <w:r w:rsidR="00280394">
        <w:rPr>
          <w:rFonts w:hint="eastAsia"/>
          <w:b/>
        </w:rPr>
        <w:t>生</w:t>
      </w:r>
      <w:r w:rsidR="004E41D8">
        <w:rPr>
          <w:rFonts w:hint="eastAsia"/>
          <w:b/>
        </w:rPr>
        <w:t>》</w:t>
      </w:r>
      <w:r w:rsidR="00B83633">
        <w:rPr>
          <w:rFonts w:hint="eastAsia"/>
          <w:b/>
        </w:rPr>
        <w:t>之</w:t>
      </w:r>
      <w:r w:rsidR="0020184D">
        <w:rPr>
          <w:rFonts w:hint="eastAsia"/>
          <w:b/>
        </w:rPr>
        <w:t>二</w:t>
      </w:r>
      <w:r w:rsidR="00CA1CBE">
        <w:rPr>
          <w:rFonts w:hint="eastAsia"/>
          <w:b/>
        </w:rPr>
        <w:t>：</w:t>
      </w:r>
      <w:r w:rsidR="00280394">
        <w:rPr>
          <w:rFonts w:hint="eastAsia"/>
          <w:b/>
        </w:rPr>
        <w:t>《人心與人生》</w:t>
      </w:r>
      <w:r w:rsidR="00A24EA7">
        <w:rPr>
          <w:rFonts w:hint="eastAsia"/>
          <w:b/>
        </w:rPr>
        <w:t>成書</w:t>
      </w:r>
      <w:r w:rsidR="00634A49">
        <w:rPr>
          <w:rFonts w:hint="eastAsia"/>
          <w:b/>
        </w:rPr>
        <w:t>、</w:t>
      </w:r>
      <w:r w:rsidR="0020184D">
        <w:rPr>
          <w:rFonts w:hint="eastAsia"/>
          <w:b/>
        </w:rPr>
        <w:t>結構</w:t>
      </w:r>
      <w:r w:rsidR="00634A49">
        <w:rPr>
          <w:rFonts w:hint="eastAsia"/>
          <w:b/>
        </w:rPr>
        <w:t>與人心論</w:t>
      </w:r>
    </w:p>
    <w:p w:rsidR="00A24EA7" w:rsidRPr="00634A49" w:rsidRDefault="00A24EA7" w:rsidP="00587202"/>
    <w:p w:rsidR="00A24EA7" w:rsidRPr="0075229C" w:rsidRDefault="00CB718A" w:rsidP="00A24EA7">
      <w:pPr>
        <w:rPr>
          <w:rFonts w:asciiTheme="minorEastAsia" w:hAnsiTheme="minorEastAsia"/>
          <w:b/>
        </w:rPr>
      </w:pPr>
      <w:r>
        <w:rPr>
          <w:rFonts w:asciiTheme="minorEastAsia" w:hAnsiTheme="minorEastAsia" w:hint="eastAsia"/>
          <w:b/>
        </w:rPr>
        <w:t>第一</w:t>
      </w:r>
      <w:r w:rsidRPr="0075229C">
        <w:rPr>
          <w:rFonts w:asciiTheme="minorEastAsia" w:hAnsiTheme="minorEastAsia" w:hint="eastAsia"/>
          <w:b/>
        </w:rPr>
        <w:t>部分：</w:t>
      </w:r>
      <w:r w:rsidR="00A24EA7">
        <w:rPr>
          <w:rFonts w:hint="eastAsia"/>
          <w:b/>
        </w:rPr>
        <w:t>《人心與人生》的成書背景</w:t>
      </w:r>
      <w:r w:rsidR="00634A49">
        <w:rPr>
          <w:rFonts w:hint="eastAsia"/>
          <w:b/>
        </w:rPr>
        <w:t>及結構</w:t>
      </w:r>
      <w:r w:rsidR="00A24EA7" w:rsidRPr="0075229C">
        <w:rPr>
          <w:rFonts w:asciiTheme="minorEastAsia" w:hAnsiTheme="minorEastAsia" w:cs="新細明體" w:hint="eastAsia"/>
          <w:b/>
          <w:szCs w:val="24"/>
        </w:rPr>
        <w:t>（</w:t>
      </w:r>
      <w:r w:rsidR="00A24EA7">
        <w:rPr>
          <w:rFonts w:asciiTheme="minorEastAsia" w:hAnsiTheme="minorEastAsia" w:cs="新細明體" w:hint="eastAsia"/>
          <w:b/>
          <w:szCs w:val="24"/>
        </w:rPr>
        <w:t>1</w:t>
      </w:r>
      <w:r w:rsidR="00634A49">
        <w:rPr>
          <w:rFonts w:asciiTheme="minorEastAsia" w:hAnsiTheme="minorEastAsia" w:cs="新細明體" w:hint="eastAsia"/>
          <w:b/>
          <w:szCs w:val="24"/>
        </w:rPr>
        <w:t>5</w:t>
      </w:r>
      <w:r w:rsidR="00A24EA7" w:rsidRPr="0075229C">
        <w:rPr>
          <w:rFonts w:asciiTheme="minorEastAsia" w:hAnsiTheme="minorEastAsia" w:cs="新細明體" w:hint="eastAsia"/>
          <w:b/>
          <w:szCs w:val="24"/>
        </w:rPr>
        <w:t>分鐘）</w:t>
      </w:r>
    </w:p>
    <w:p w:rsidR="00A24EA7" w:rsidRPr="00F16885" w:rsidRDefault="00A24EA7" w:rsidP="00A24EA7"/>
    <w:p w:rsidR="00A24EA7" w:rsidRDefault="00A24EA7" w:rsidP="00A24EA7">
      <w:pPr>
        <w:jc w:val="both"/>
      </w:pPr>
      <w:r>
        <w:rPr>
          <w:rFonts w:hint="eastAsia"/>
        </w:rPr>
        <w:t xml:space="preserve">　　各位聽眾好，我係韓曉華博士，好高興與大家一同分享當代新儒家的經典閱讀。</w:t>
      </w:r>
      <w:proofErr w:type="gramStart"/>
      <w:r>
        <w:rPr>
          <w:rFonts w:hint="eastAsia"/>
        </w:rPr>
        <w:t>今集我們</w:t>
      </w:r>
      <w:proofErr w:type="gramEnd"/>
      <w:r>
        <w:rPr>
          <w:rFonts w:hint="eastAsia"/>
        </w:rPr>
        <w:t>繼續分享梁漱溟的《人心與人生》。</w:t>
      </w:r>
    </w:p>
    <w:p w:rsidR="00A24EA7" w:rsidRDefault="00A24EA7" w:rsidP="00A24EA7">
      <w:pPr>
        <w:jc w:val="both"/>
        <w:rPr>
          <w:rFonts w:hint="eastAsia"/>
        </w:rPr>
      </w:pPr>
    </w:p>
    <w:p w:rsidR="00A24EA7" w:rsidRDefault="00A24EA7" w:rsidP="00A24EA7">
      <w:pPr>
        <w:jc w:val="both"/>
        <w:rPr>
          <w:rFonts w:hint="eastAsia"/>
        </w:rPr>
      </w:pPr>
      <w:r>
        <w:rPr>
          <w:rFonts w:hint="eastAsia"/>
        </w:rPr>
        <w:t xml:space="preserve">　　現在我們會先講《人心與人生》的成書背景。我</w:t>
      </w:r>
      <w:r w:rsidR="00A55A85">
        <w:rPr>
          <w:rFonts w:hint="eastAsia"/>
        </w:rPr>
        <w:t>所使用的《人心與人生》是收錄在山東人民出版社的《梁漱溟全集》第三</w:t>
      </w:r>
      <w:r>
        <w:rPr>
          <w:rFonts w:hint="eastAsia"/>
        </w:rPr>
        <w:t>冊中，大概由</w:t>
      </w:r>
      <w:r>
        <w:rPr>
          <w:rFonts w:hint="eastAsia"/>
        </w:rPr>
        <w:t>523</w:t>
      </w:r>
      <w:r>
        <w:rPr>
          <w:rFonts w:hint="eastAsia"/>
        </w:rPr>
        <w:t>頁至</w:t>
      </w:r>
      <w:r>
        <w:rPr>
          <w:rFonts w:hint="eastAsia"/>
        </w:rPr>
        <w:t>760</w:t>
      </w:r>
      <w:r>
        <w:rPr>
          <w:rFonts w:hint="eastAsia"/>
        </w:rPr>
        <w:t>頁，是梁漱溟先生晚年的一本著作。有別於梁漱溟先生最著名的《東西文化及其哲學》或在梁漱溟思想成熟時期</w:t>
      </w:r>
      <w:proofErr w:type="gramStart"/>
      <w:r>
        <w:rPr>
          <w:rFonts w:hint="eastAsia"/>
        </w:rPr>
        <w:t>所著</w:t>
      </w:r>
      <w:proofErr w:type="gramEnd"/>
      <w:r>
        <w:rPr>
          <w:rFonts w:hint="eastAsia"/>
        </w:rPr>
        <w:t>的《中國文化要義》，其實，《人心與人生》</w:t>
      </w:r>
      <w:proofErr w:type="gramStart"/>
      <w:r>
        <w:rPr>
          <w:rFonts w:hint="eastAsia"/>
        </w:rPr>
        <w:t>可以說是梁漱溟</w:t>
      </w:r>
      <w:proofErr w:type="gramEnd"/>
      <w:r>
        <w:rPr>
          <w:rFonts w:hint="eastAsia"/>
        </w:rPr>
        <w:t>先生自《東西文化及其哲學》</w:t>
      </w:r>
      <w:proofErr w:type="gramStart"/>
      <w:r>
        <w:rPr>
          <w:rFonts w:hint="eastAsia"/>
        </w:rPr>
        <w:t>一</w:t>
      </w:r>
      <w:proofErr w:type="gramEnd"/>
      <w:r>
        <w:rPr>
          <w:rFonts w:hint="eastAsia"/>
        </w:rPr>
        <w:t>書後一直持續地有意識要撰寫的著作，但是，《人心與人生》是在完稿於</w:t>
      </w:r>
      <w:r>
        <w:rPr>
          <w:rFonts w:hint="eastAsia"/>
        </w:rPr>
        <w:t>1975</w:t>
      </w:r>
      <w:r>
        <w:rPr>
          <w:rFonts w:hint="eastAsia"/>
        </w:rPr>
        <w:t>年，出版於</w:t>
      </w:r>
      <w:r>
        <w:rPr>
          <w:rFonts w:hint="eastAsia"/>
        </w:rPr>
        <w:t>1984</w:t>
      </w:r>
      <w:r>
        <w:rPr>
          <w:rFonts w:hint="eastAsia"/>
        </w:rPr>
        <w:t>年，換言之，《人心與人生》的寫作時間是經歷了五十多年，究竟《人心與人生》這本書有何特別要經歷這麼漫長的時間才寫成呢？是否僅由於梁漱溟的懶散或</w:t>
      </w:r>
      <w:proofErr w:type="gramStart"/>
      <w:r>
        <w:rPr>
          <w:rFonts w:hint="eastAsia"/>
        </w:rPr>
        <w:t>不</w:t>
      </w:r>
      <w:proofErr w:type="gramEnd"/>
      <w:r>
        <w:rPr>
          <w:rFonts w:hint="eastAsia"/>
        </w:rPr>
        <w:t>上心</w:t>
      </w:r>
      <w:proofErr w:type="gramStart"/>
      <w:r>
        <w:rPr>
          <w:rFonts w:hint="eastAsia"/>
        </w:rPr>
        <w:t>而致呢</w:t>
      </w:r>
      <w:proofErr w:type="gramEnd"/>
      <w:r>
        <w:rPr>
          <w:rFonts w:hint="eastAsia"/>
        </w:rPr>
        <w:t>？另外，究竟梁漱溟是如何重視《人心與人生》呢？對於這些問題，我嘗試從兩方面作討論。首先，從一些證據顯示梁漱溟先生是早已有寫《人心與人生》一書的，在</w:t>
      </w:r>
      <w:r>
        <w:rPr>
          <w:rFonts w:hint="eastAsia"/>
        </w:rPr>
        <w:t>1926</w:t>
      </w:r>
      <w:r>
        <w:rPr>
          <w:rFonts w:hint="eastAsia"/>
        </w:rPr>
        <w:t>年已經寫過一篇序言，又以「人心與人生」作過演講題目，可見梁漱溟先生早就有計劃撰寫《人心與人生》一書，不過，選定了題目及寫好了計劃都可以被其他事所阻礙或分心而未能進行，其實梁漱溟先生自己都已經講過，他一生的學問其實都是從兩大問題而左右，一是中國問題；另一是人生問題。從《東西文化及其哲學》的出版年期來看，即是他在北京大學講學的時間，後來很長的時間他都專注於中國問題，所以他才會離開北京大學，為要進行更徹底的實踐他對中國問題的處理。直至從</w:t>
      </w:r>
      <w:r>
        <w:rPr>
          <w:rFonts w:hint="eastAsia"/>
        </w:rPr>
        <w:t>1953</w:t>
      </w:r>
      <w:r>
        <w:rPr>
          <w:rFonts w:hint="eastAsia"/>
        </w:rPr>
        <w:t>年後，他在政治及社會上的地位受到動搖，即是受到毛澤</w:t>
      </w:r>
      <w:r>
        <w:rPr>
          <w:rFonts w:hint="eastAsia"/>
        </w:rPr>
        <w:lastRenderedPageBreak/>
        <w:t>東的公眾批評，自此，他就準備專心於人生問題而準備撰寫《人心與人生》，所以他在</w:t>
      </w:r>
      <w:r>
        <w:rPr>
          <w:rFonts w:hint="eastAsia"/>
        </w:rPr>
        <w:t>1955</w:t>
      </w:r>
      <w:r>
        <w:rPr>
          <w:rFonts w:hint="eastAsia"/>
        </w:rPr>
        <w:t>年又撰寫過一篇序言，直至</w:t>
      </w:r>
      <w:r>
        <w:rPr>
          <w:rFonts w:hint="eastAsia"/>
        </w:rPr>
        <w:t>1960</w:t>
      </w:r>
      <w:r>
        <w:rPr>
          <w:rFonts w:hint="eastAsia"/>
        </w:rPr>
        <w:t>年他就開始正式撰寫《人心人生》，可惜，後來遇著文化大革命，</w:t>
      </w:r>
      <w:proofErr w:type="gramStart"/>
      <w:r>
        <w:rPr>
          <w:rFonts w:hint="eastAsia"/>
        </w:rPr>
        <w:t>書稿未及</w:t>
      </w:r>
      <w:proofErr w:type="gramEnd"/>
      <w:r>
        <w:rPr>
          <w:rFonts w:hint="eastAsia"/>
        </w:rPr>
        <w:t>出版已經被沒收消毀，在</w:t>
      </w:r>
      <w:r>
        <w:rPr>
          <w:rFonts w:hint="eastAsia"/>
        </w:rPr>
        <w:t>1970</w:t>
      </w:r>
      <w:r>
        <w:rPr>
          <w:rFonts w:hint="eastAsia"/>
        </w:rPr>
        <w:t>年能夠有時間重新整理之下，直至</w:t>
      </w:r>
      <w:r>
        <w:rPr>
          <w:rFonts w:hint="eastAsia"/>
        </w:rPr>
        <w:t>1975</w:t>
      </w:r>
      <w:r>
        <w:rPr>
          <w:rFonts w:hint="eastAsia"/>
        </w:rPr>
        <w:t>年，梁漱溟先生才能夠完成《人心與人生》一書，從</w:t>
      </w:r>
      <w:r>
        <w:rPr>
          <w:rFonts w:hint="eastAsia"/>
        </w:rPr>
        <w:t>1926</w:t>
      </w:r>
      <w:r>
        <w:rPr>
          <w:rFonts w:hint="eastAsia"/>
        </w:rPr>
        <w:t>年的序言來說撰寫計劃至</w:t>
      </w:r>
      <w:r>
        <w:rPr>
          <w:rFonts w:hint="eastAsia"/>
        </w:rPr>
        <w:t>1975</w:t>
      </w:r>
      <w:r>
        <w:rPr>
          <w:rFonts w:hint="eastAsia"/>
        </w:rPr>
        <w:t>年</w:t>
      </w:r>
      <w:proofErr w:type="gramStart"/>
      <w:r>
        <w:rPr>
          <w:rFonts w:hint="eastAsia"/>
        </w:rPr>
        <w:t>的全稿完成</w:t>
      </w:r>
      <w:proofErr w:type="gramEnd"/>
      <w:r>
        <w:rPr>
          <w:rFonts w:hint="eastAsia"/>
        </w:rPr>
        <w:t>，一方面梁漱溟受到分心的問題而拖延至</w:t>
      </w:r>
      <w:r>
        <w:rPr>
          <w:rFonts w:hint="eastAsia"/>
        </w:rPr>
        <w:t>1955</w:t>
      </w:r>
      <w:r>
        <w:rPr>
          <w:rFonts w:hint="eastAsia"/>
        </w:rPr>
        <w:t>年才正式動筆；另一方面他又遇上文化大革命，令《人心與人生》的初稿全部要重寫，又拖延了約幾年時間，</w:t>
      </w:r>
      <w:r>
        <w:rPr>
          <w:rFonts w:hint="eastAsia"/>
        </w:rPr>
        <w:t xml:space="preserve"> </w:t>
      </w:r>
      <w:r>
        <w:rPr>
          <w:rFonts w:hint="eastAsia"/>
        </w:rPr>
        <w:t>從時間來講，《人心與人生》一書也起碼寫了差不多十年。其次，從梁漱溟的一些訪問或自述來看，則《人心與人生》無疑是他最重視的著作，在</w:t>
      </w:r>
      <w:r>
        <w:rPr>
          <w:rFonts w:hint="eastAsia"/>
        </w:rPr>
        <w:t>1980</w:t>
      </w:r>
      <w:r>
        <w:rPr>
          <w:rFonts w:hint="eastAsia"/>
        </w:rPr>
        <w:t>年梁漱溟接受艾凱的訪問時被問到最珍惜及重要的書時，他毫不猶豫地回答是《人心與人生》；在文化大革命被批鬥時，他依然寫信給毛澤東表示要求把《人心與人生》的書稿發還，更表示這是性命攸關的著作，不發還其實已等於判了他自己死刑。從種種事跡來看，《人心與人生》無疑地是梁漱溟最重要的著作，所以我在這次分享梁漱溟的閱讀中就選擇了《人心與人生》這本書。</w:t>
      </w:r>
    </w:p>
    <w:p w:rsidR="00634A49" w:rsidRDefault="00634A49" w:rsidP="00A24EA7">
      <w:pPr>
        <w:jc w:val="both"/>
        <w:rPr>
          <w:rFonts w:hint="eastAsia"/>
        </w:rPr>
      </w:pPr>
    </w:p>
    <w:p w:rsidR="00634A49" w:rsidRPr="007C5ACA" w:rsidRDefault="00634A49" w:rsidP="00A24EA7">
      <w:pPr>
        <w:jc w:val="both"/>
      </w:pPr>
      <w:r>
        <w:rPr>
          <w:rFonts w:hint="eastAsia"/>
        </w:rPr>
        <w:t xml:space="preserve">　　至於《人心與人生》一書的全書結構，可以區分成「人心」與「人生」兩大部分。《人心與人生》一書共有二十一章，</w:t>
      </w:r>
      <w:r w:rsidR="0095354F">
        <w:rPr>
          <w:rFonts w:hint="eastAsia"/>
        </w:rPr>
        <w:t>第一至二</w:t>
      </w:r>
      <w:proofErr w:type="gramStart"/>
      <w:r w:rsidR="0095354F">
        <w:rPr>
          <w:rFonts w:hint="eastAsia"/>
        </w:rPr>
        <w:t>章皆為</w:t>
      </w:r>
      <w:proofErr w:type="gramEnd"/>
      <w:r w:rsidR="0095354F">
        <w:rPr>
          <w:rFonts w:hint="eastAsia"/>
        </w:rPr>
        <w:t>〈緒論〉表示了全書的</w:t>
      </w:r>
      <w:r w:rsidR="0013455E">
        <w:rPr>
          <w:rFonts w:hint="eastAsia"/>
        </w:rPr>
        <w:t>寫作目的，由第三章至第十二章即在於展示梁漱溟先生對於「人心」的討論；由第十三章至第二十一章即在於從「人心」的討論結論來探討「人生」的可能問題。簡單來說，梁漱溟在《人心與人生》中的「人心」討論是論證「性善」的可能性，而「人生」部分即在於以「性善」來倫理生活或以「道德」來取代宗教，未來社會生活的「藝術化」的可能。這樣進路來理解《人心與人生》一書，似乎也並不是有太大的困難，而梁漱溟先生在多處地方亦已表示過撰寫《人心與人生》一書的目的，</w:t>
      </w:r>
      <w:r w:rsidR="0020064E">
        <w:rPr>
          <w:rFonts w:hint="eastAsia"/>
        </w:rPr>
        <w:t>如在〈緒論〉中說：「</w:t>
      </w:r>
      <w:proofErr w:type="gramStart"/>
      <w:r w:rsidR="0020064E">
        <w:rPr>
          <w:rFonts w:hint="eastAsia"/>
        </w:rPr>
        <w:t>吾書旨在</w:t>
      </w:r>
      <w:proofErr w:type="gramEnd"/>
      <w:r w:rsidR="0020064E">
        <w:rPr>
          <w:rFonts w:hint="eastAsia"/>
        </w:rPr>
        <w:t>有助於人類之認識自己，</w:t>
      </w:r>
      <w:proofErr w:type="gramStart"/>
      <w:r w:rsidR="0020064E">
        <w:rPr>
          <w:rFonts w:hint="eastAsia"/>
        </w:rPr>
        <w:t>同時蓋亦有志</w:t>
      </w:r>
      <w:proofErr w:type="gramEnd"/>
      <w:r w:rsidR="0020064E">
        <w:rPr>
          <w:rFonts w:hint="eastAsia"/>
        </w:rPr>
        <w:t>介紹古代東方學術於今日之知識界。」</w:t>
      </w:r>
      <w:r w:rsidR="00A55A85">
        <w:rPr>
          <w:rFonts w:hint="eastAsia"/>
        </w:rPr>
        <w:t>（頁</w:t>
      </w:r>
      <w:r w:rsidR="00B32FEA">
        <w:rPr>
          <w:rFonts w:hint="eastAsia"/>
        </w:rPr>
        <w:t>526</w:t>
      </w:r>
      <w:r w:rsidR="00A55A85">
        <w:rPr>
          <w:rFonts w:hint="eastAsia"/>
        </w:rPr>
        <w:t>）</w:t>
      </w:r>
      <w:r w:rsidR="0020064E">
        <w:rPr>
          <w:rFonts w:hint="eastAsia"/>
        </w:rPr>
        <w:t>在〈東方學術之根本〉</w:t>
      </w:r>
      <w:proofErr w:type="gramStart"/>
      <w:r w:rsidR="0020064E">
        <w:rPr>
          <w:rFonts w:hint="eastAsia"/>
        </w:rPr>
        <w:t>一</w:t>
      </w:r>
      <w:proofErr w:type="gramEnd"/>
      <w:r w:rsidR="0020064E">
        <w:rPr>
          <w:rFonts w:hint="eastAsia"/>
        </w:rPr>
        <w:t>文中也說：「《人心與人生》一書之作，</w:t>
      </w:r>
      <w:proofErr w:type="gramStart"/>
      <w:r w:rsidR="0020064E">
        <w:rPr>
          <w:rFonts w:hint="eastAsia"/>
        </w:rPr>
        <w:t>即願為</w:t>
      </w:r>
      <w:proofErr w:type="gramEnd"/>
      <w:r w:rsidR="0020064E">
        <w:rPr>
          <w:rFonts w:hint="eastAsia"/>
        </w:rPr>
        <w:t>儒家與現代學術界之間謀</w:t>
      </w:r>
      <w:proofErr w:type="gramStart"/>
      <w:r w:rsidR="0020064E">
        <w:rPr>
          <w:rFonts w:hint="eastAsia"/>
        </w:rPr>
        <w:t>一</w:t>
      </w:r>
      <w:proofErr w:type="gramEnd"/>
      <w:r w:rsidR="0020064E">
        <w:rPr>
          <w:rFonts w:hint="eastAsia"/>
        </w:rPr>
        <w:t>說明，作一討論。此工作其難做，蓋以明白心理學的人不能明白儒家，明白儒家者又不明白心理學，兩者都能明白而又能有所討論的，這個人現在很難有，我則甚願努力於斯。」換言之，雖然梁漱溟在《人心與人生》一書的理論架構是非常</w:t>
      </w:r>
      <w:proofErr w:type="gramStart"/>
      <w:r w:rsidR="0020064E">
        <w:rPr>
          <w:rFonts w:hint="eastAsia"/>
        </w:rPr>
        <w:t>清楚，</w:t>
      </w:r>
      <w:proofErr w:type="gramEnd"/>
      <w:r w:rsidR="0020064E">
        <w:rPr>
          <w:rFonts w:hint="eastAsia"/>
        </w:rPr>
        <w:t>即先論證「人心」為「性善」再以「性善」的「人心」來重構「人生」的倫理學或生活實踐的可能結構</w:t>
      </w:r>
      <w:r w:rsidR="00536308">
        <w:rPr>
          <w:rFonts w:hint="eastAsia"/>
        </w:rPr>
        <w:t>。</w:t>
      </w:r>
      <w:r w:rsidR="0020064E">
        <w:rPr>
          <w:rFonts w:hint="eastAsia"/>
        </w:rPr>
        <w:t>但是，從討論的進路來說，梁漱溟在《人心與人生》一書的進路卻是在那個時代非常具創造力與艱難的，他是想從心理學的研究</w:t>
      </w:r>
      <w:proofErr w:type="gramStart"/>
      <w:r w:rsidR="0020064E">
        <w:rPr>
          <w:rFonts w:hint="eastAsia"/>
        </w:rPr>
        <w:t>來說論</w:t>
      </w:r>
      <w:proofErr w:type="gramEnd"/>
      <w:r w:rsidR="0020064E">
        <w:rPr>
          <w:rFonts w:hint="eastAsia"/>
        </w:rPr>
        <w:t>「人心」為「性善」的可能性，即是從經驗的論證或實然的層次來討論儒家的「性善論」，這方面從現在來看，似乎是</w:t>
      </w:r>
      <w:r w:rsidR="00AA294E">
        <w:rPr>
          <w:rFonts w:hint="eastAsia"/>
        </w:rPr>
        <w:t>簡單的思考，甚至是對儒家「性善論」錯誤的理解方向，只是，在</w:t>
      </w:r>
      <w:r w:rsidR="00536308">
        <w:rPr>
          <w:rFonts w:hint="eastAsia"/>
        </w:rPr>
        <w:t>當時的學術環境中，梁漱溟先生已經是走在很前沿的位置。另外，也需要特別指出的是，與「當代新儒家」的幾位學者不同，熊十力、徐復觀等是閱讀古籍出身的，他們對於中國古代經典早已有一定的理解及研究，尤其是上幾集</w:t>
      </w:r>
      <w:proofErr w:type="gramStart"/>
      <w:r w:rsidR="00536308">
        <w:rPr>
          <w:rFonts w:hint="eastAsia"/>
        </w:rPr>
        <w:t>我們說過徐復觀</w:t>
      </w:r>
      <w:proofErr w:type="gramEnd"/>
      <w:r w:rsidR="00536308">
        <w:rPr>
          <w:rFonts w:hint="eastAsia"/>
        </w:rPr>
        <w:t>先生喜歡</w:t>
      </w:r>
      <w:r w:rsidR="00F94774">
        <w:rPr>
          <w:rFonts w:hint="eastAsia"/>
        </w:rPr>
        <w:t>作「翻案文章」，在論文的寫作風格上會從古</w:t>
      </w:r>
      <w:r w:rsidR="00F94774">
        <w:rPr>
          <w:rFonts w:hint="eastAsia"/>
        </w:rPr>
        <w:lastRenderedPageBreak/>
        <w:t>籍中</w:t>
      </w:r>
      <w:r w:rsidR="00F61C05">
        <w:rPr>
          <w:rFonts w:hint="eastAsia"/>
        </w:rPr>
        <w:t>找出相關的觀念作</w:t>
      </w:r>
      <w:r w:rsidR="0078395E">
        <w:rPr>
          <w:rFonts w:hint="eastAsia"/>
        </w:rPr>
        <w:t>為考據或</w:t>
      </w:r>
      <w:r w:rsidR="00F61C05">
        <w:rPr>
          <w:rFonts w:hint="eastAsia"/>
        </w:rPr>
        <w:t>論證</w:t>
      </w:r>
      <w:r w:rsidR="0078395E">
        <w:rPr>
          <w:rFonts w:hint="eastAsia"/>
        </w:rPr>
        <w:t>，也不是嚴格的學術論文</w:t>
      </w:r>
      <w:r w:rsidR="00F61C05">
        <w:rPr>
          <w:rFonts w:hint="eastAsia"/>
        </w:rPr>
        <w:t>，然而，梁漱溟的寫作風格</w:t>
      </w:r>
      <w:r w:rsidR="0078395E">
        <w:rPr>
          <w:rFonts w:hint="eastAsia"/>
        </w:rPr>
        <w:t>卻像是把當時的許多新知識以獨特的手法來綜合，或轉化而成為自己的論證，有學者甚至用維特根斯坦或柏格森等以獨特的手法來作出哲學討論的哲學家來類比梁漱溟先生。以上的討論，希望能帶給聽眾能夠比較容易接近梁漱溟在《人心與人生》的思想。</w:t>
      </w:r>
    </w:p>
    <w:p w:rsidR="00A24EA7" w:rsidRDefault="00A24EA7" w:rsidP="00CB718A">
      <w:pPr>
        <w:rPr>
          <w:rFonts w:asciiTheme="minorEastAsia" w:hAnsiTheme="minorEastAsia" w:hint="eastAsia"/>
          <w:b/>
        </w:rPr>
      </w:pPr>
    </w:p>
    <w:p w:rsidR="00CB718A" w:rsidRPr="0075229C" w:rsidRDefault="00A24EA7" w:rsidP="00CB718A">
      <w:pPr>
        <w:rPr>
          <w:rFonts w:asciiTheme="minorEastAsia" w:hAnsiTheme="minorEastAsia"/>
          <w:b/>
        </w:rPr>
      </w:pPr>
      <w:r w:rsidRPr="0075229C">
        <w:rPr>
          <w:rFonts w:asciiTheme="minorEastAsia" w:hAnsiTheme="minorEastAsia" w:hint="eastAsia"/>
          <w:b/>
        </w:rPr>
        <w:t>第二部分：</w:t>
      </w:r>
      <w:r w:rsidR="0020184D">
        <w:rPr>
          <w:rFonts w:hint="eastAsia"/>
          <w:b/>
        </w:rPr>
        <w:t>《人心與人生》的</w:t>
      </w:r>
      <w:r w:rsidR="0020064E">
        <w:rPr>
          <w:rFonts w:hint="eastAsia"/>
          <w:b/>
        </w:rPr>
        <w:t>「</w:t>
      </w:r>
      <w:r w:rsidR="0013455E">
        <w:rPr>
          <w:rFonts w:hint="eastAsia"/>
          <w:b/>
        </w:rPr>
        <w:t>人心」</w:t>
      </w:r>
      <w:r>
        <w:rPr>
          <w:rFonts w:hint="eastAsia"/>
          <w:b/>
        </w:rPr>
        <w:t>討論</w:t>
      </w:r>
      <w:r w:rsidR="00EC1CC9" w:rsidRPr="0075229C">
        <w:rPr>
          <w:rFonts w:asciiTheme="minorEastAsia" w:hAnsiTheme="minorEastAsia" w:cs="新細明體" w:hint="eastAsia"/>
          <w:b/>
          <w:szCs w:val="24"/>
        </w:rPr>
        <w:t>（</w:t>
      </w:r>
      <w:r w:rsidR="0013455E">
        <w:rPr>
          <w:rFonts w:asciiTheme="minorEastAsia" w:hAnsiTheme="minorEastAsia" w:cs="新細明體" w:hint="eastAsia"/>
          <w:b/>
          <w:szCs w:val="24"/>
        </w:rPr>
        <w:t>15</w:t>
      </w:r>
      <w:r w:rsidR="00EC1CC9" w:rsidRPr="0075229C">
        <w:rPr>
          <w:rFonts w:asciiTheme="minorEastAsia" w:hAnsiTheme="minorEastAsia" w:cs="新細明體" w:hint="eastAsia"/>
          <w:b/>
          <w:szCs w:val="24"/>
        </w:rPr>
        <w:t>分鐘）</w:t>
      </w:r>
    </w:p>
    <w:p w:rsidR="00CB718A" w:rsidRPr="0020064E" w:rsidRDefault="00CB718A" w:rsidP="00CB718A"/>
    <w:p w:rsidR="007C04B3" w:rsidRDefault="00CB718A" w:rsidP="008168BB">
      <w:r>
        <w:rPr>
          <w:rFonts w:hint="eastAsia"/>
        </w:rPr>
        <w:t xml:space="preserve">　　各位</w:t>
      </w:r>
      <w:r w:rsidR="00A24EA7">
        <w:rPr>
          <w:rFonts w:hint="eastAsia"/>
        </w:rPr>
        <w:t>聽眾好</w:t>
      </w:r>
      <w:r>
        <w:rPr>
          <w:rFonts w:hint="eastAsia"/>
        </w:rPr>
        <w:t>。</w:t>
      </w:r>
      <w:r w:rsidR="00A24EA7">
        <w:rPr>
          <w:rFonts w:hint="eastAsia"/>
        </w:rPr>
        <w:t>現在</w:t>
      </w:r>
      <w:r>
        <w:rPr>
          <w:rFonts w:hint="eastAsia"/>
        </w:rPr>
        <w:t>我會</w:t>
      </w:r>
      <w:r w:rsidR="00A24EA7">
        <w:rPr>
          <w:rFonts w:hint="eastAsia"/>
        </w:rPr>
        <w:t>繼續</w:t>
      </w:r>
      <w:r>
        <w:rPr>
          <w:rFonts w:hint="eastAsia"/>
        </w:rPr>
        <w:t>分享</w:t>
      </w:r>
      <w:r w:rsidR="004D667E">
        <w:rPr>
          <w:rFonts w:hint="eastAsia"/>
        </w:rPr>
        <w:t>梁漱溟</w:t>
      </w:r>
      <w:r>
        <w:rPr>
          <w:rFonts w:hint="eastAsia"/>
        </w:rPr>
        <w:t>先生的《</w:t>
      </w:r>
      <w:r w:rsidR="004D667E">
        <w:rPr>
          <w:rFonts w:hint="eastAsia"/>
        </w:rPr>
        <w:t>人</w:t>
      </w:r>
      <w:r w:rsidR="0020064E">
        <w:rPr>
          <w:rFonts w:hint="eastAsia"/>
        </w:rPr>
        <w:t>心</w:t>
      </w:r>
      <w:r w:rsidR="004D667E">
        <w:rPr>
          <w:rFonts w:hint="eastAsia"/>
        </w:rPr>
        <w:t>與人</w:t>
      </w:r>
      <w:r w:rsidR="0020064E">
        <w:rPr>
          <w:rFonts w:hint="eastAsia"/>
        </w:rPr>
        <w:t>生</w:t>
      </w:r>
      <w:r w:rsidR="009777F5">
        <w:rPr>
          <w:rFonts w:hint="eastAsia"/>
        </w:rPr>
        <w:t>》</w:t>
      </w:r>
      <w:r w:rsidR="0020064E">
        <w:rPr>
          <w:rFonts w:hint="eastAsia"/>
        </w:rPr>
        <w:t>，這一節主要是討論《人心與人生》中的「人心」問題</w:t>
      </w:r>
      <w:r w:rsidR="008D2E5D">
        <w:rPr>
          <w:rFonts w:hint="eastAsia"/>
        </w:rPr>
        <w:t>。</w:t>
      </w:r>
      <w:r w:rsidR="0078395E">
        <w:rPr>
          <w:rFonts w:hint="eastAsia"/>
        </w:rPr>
        <w:t>梁漱溟先生對於「人心」的討論，先是以生物學的</w:t>
      </w:r>
      <w:r w:rsidR="00325997">
        <w:rPr>
          <w:rFonts w:hint="eastAsia"/>
        </w:rPr>
        <w:t>討論為主調，指出所謂「人心」亦是以生命機體的本能</w:t>
      </w:r>
      <w:proofErr w:type="gramStart"/>
      <w:r w:rsidR="00325997">
        <w:rPr>
          <w:rFonts w:hint="eastAsia"/>
        </w:rPr>
        <w:t>來說起</w:t>
      </w:r>
      <w:proofErr w:type="gramEnd"/>
      <w:r w:rsidR="00325997">
        <w:rPr>
          <w:rFonts w:hint="eastAsia"/>
        </w:rPr>
        <w:t>，</w:t>
      </w:r>
      <w:r w:rsidR="006735CD">
        <w:rPr>
          <w:rFonts w:hint="eastAsia"/>
        </w:rPr>
        <w:t>如此，所謂「心理學」的研究即在於</w:t>
      </w:r>
      <w:r w:rsidR="00F97436">
        <w:rPr>
          <w:rFonts w:hint="eastAsia"/>
        </w:rPr>
        <w:t>從經驗科學的層面作出觀察與種種的理論整合，然而，梁漱溟先生卻發現在心理學中存在著不同派別的爭論，</w:t>
      </w:r>
      <w:r w:rsidR="000179AD">
        <w:rPr>
          <w:rFonts w:hint="eastAsia"/>
        </w:rPr>
        <w:t>問題似乎在於以此不同的學派理論</w:t>
      </w:r>
      <w:proofErr w:type="gramStart"/>
      <w:r w:rsidR="000179AD">
        <w:rPr>
          <w:rFonts w:hint="eastAsia"/>
        </w:rPr>
        <w:t>來作</w:t>
      </w:r>
      <w:proofErr w:type="gramEnd"/>
      <w:r w:rsidR="000179AD">
        <w:rPr>
          <w:rFonts w:hint="eastAsia"/>
        </w:rPr>
        <w:t>為指導人生問題的討論，卻又不甘於演變成哲學的說法，如此，心理學說即僅成為眾說紛紜的科學理論而已。然而，梁漱溟先生則指出</w:t>
      </w:r>
      <w:r w:rsidR="00E851E0">
        <w:rPr>
          <w:rFonts w:hint="eastAsia"/>
        </w:rPr>
        <w:t>「心理學」其實可以作為科學與哲學之間的橋樑，即作為會通於現實與理想之間可能性，他直言：「</w:t>
      </w:r>
      <w:r w:rsidR="00B32FEA">
        <w:rPr>
          <w:rFonts w:hint="eastAsia"/>
        </w:rPr>
        <w:t>人心，人生，非二也。理想要必歸合乎事實。</w:t>
      </w:r>
      <w:r w:rsidR="00E851E0">
        <w:rPr>
          <w:rFonts w:hint="eastAsia"/>
        </w:rPr>
        <w:t>」</w:t>
      </w:r>
      <w:r w:rsidR="00B32FEA">
        <w:rPr>
          <w:rFonts w:hint="eastAsia"/>
        </w:rPr>
        <w:t>對於「心理學」的位置，他又說：「心理學天然該當是</w:t>
      </w:r>
      <w:proofErr w:type="gramStart"/>
      <w:r w:rsidR="00B32FEA">
        <w:rPr>
          <w:rFonts w:hint="eastAsia"/>
        </w:rPr>
        <w:t>介</w:t>
      </w:r>
      <w:proofErr w:type="gramEnd"/>
      <w:r w:rsidR="00B32FEA">
        <w:rPr>
          <w:rFonts w:hint="eastAsia"/>
        </w:rPr>
        <w:t>居哲學與科學</w:t>
      </w:r>
      <w:proofErr w:type="gramStart"/>
      <w:r w:rsidR="00B32FEA">
        <w:rPr>
          <w:rFonts w:hint="eastAsia"/>
        </w:rPr>
        <w:t>之間，</w:t>
      </w:r>
      <w:proofErr w:type="gramEnd"/>
      <w:r w:rsidR="00B32FEA">
        <w:rPr>
          <w:rFonts w:hint="eastAsia"/>
        </w:rPr>
        <w:t>自然科學與社會科學</w:t>
      </w:r>
      <w:proofErr w:type="gramStart"/>
      <w:r w:rsidR="00B32FEA">
        <w:rPr>
          <w:rFonts w:hint="eastAsia"/>
        </w:rPr>
        <w:t>之間，</w:t>
      </w:r>
      <w:proofErr w:type="gramEnd"/>
      <w:r w:rsidR="00B32FEA">
        <w:rPr>
          <w:rFonts w:hint="eastAsia"/>
        </w:rPr>
        <w:t>純理科學與應用科學</w:t>
      </w:r>
      <w:proofErr w:type="gramStart"/>
      <w:r w:rsidR="00B32FEA">
        <w:rPr>
          <w:rFonts w:hint="eastAsia"/>
        </w:rPr>
        <w:t>之間，</w:t>
      </w:r>
      <w:proofErr w:type="gramEnd"/>
      <w:r w:rsidR="00B32FEA">
        <w:rPr>
          <w:rFonts w:hint="eastAsia"/>
        </w:rPr>
        <w:t>而為一核心或聯絡中樞者。」（頁</w:t>
      </w:r>
      <w:r w:rsidR="00B32FEA">
        <w:rPr>
          <w:rFonts w:hint="eastAsia"/>
        </w:rPr>
        <w:t>529</w:t>
      </w:r>
      <w:r w:rsidR="00B32FEA">
        <w:rPr>
          <w:rFonts w:hint="eastAsia"/>
        </w:rPr>
        <w:t>）然而，究竟《人生與人心》是如何以「心理學」的說法來講哲學呢？更根本的問題是梁漱溟先生是如何理解「心理學」呢？從時代來看，梁漱溟先生所理解的「心理學」大致僅是由「經典達爾文主義」而類比的「社會達爾文主義」所產生的「心理學」，</w:t>
      </w:r>
      <w:r w:rsidR="00F14EDF">
        <w:rPr>
          <w:rFonts w:hint="eastAsia"/>
        </w:rPr>
        <w:t>簡單點說，即是從生物的行為</w:t>
      </w:r>
      <w:proofErr w:type="gramStart"/>
      <w:r w:rsidR="00F14EDF">
        <w:rPr>
          <w:rFonts w:hint="eastAsia"/>
        </w:rPr>
        <w:t>來衡定</w:t>
      </w:r>
      <w:proofErr w:type="gramEnd"/>
      <w:r w:rsidR="00F14EDF">
        <w:rPr>
          <w:rFonts w:hint="eastAsia"/>
        </w:rPr>
        <w:t>生物的心理運作，以外部的行為記錄作為心理學研究的客觀資料的研究。依此來看，梁漱溟先生在〈緒論〉中強調生物學的研究來看「心理學」即本於這種理解，是以梁漱溟先生遂有以「心理學」僅為應用科學而沒有作為「人生問題」的指導能力，而梁漱溟先生即以此為立論的基石，提出自己以「心理學」的研究基礎來考察「人心」。至於</w:t>
      </w:r>
      <w:r w:rsidR="00F97436">
        <w:rPr>
          <w:rFonts w:hint="eastAsia"/>
        </w:rPr>
        <w:t>梁漱溟對於「人心」論述</w:t>
      </w:r>
      <w:r w:rsidR="00F14EDF">
        <w:rPr>
          <w:rFonts w:hint="eastAsia"/>
        </w:rPr>
        <w:t>，即從「人性」的討論為始，指出「人性」即是「人之所不同於其他動物，卻為人</w:t>
      </w:r>
      <w:proofErr w:type="gramStart"/>
      <w:r w:rsidR="00F14EDF">
        <w:rPr>
          <w:rFonts w:hint="eastAsia"/>
        </w:rPr>
        <w:t>人</w:t>
      </w:r>
      <w:proofErr w:type="gramEnd"/>
      <w:r w:rsidR="00F14EDF">
        <w:rPr>
          <w:rFonts w:hint="eastAsia"/>
        </w:rPr>
        <w:t>之</w:t>
      </w:r>
      <w:proofErr w:type="gramStart"/>
      <w:r w:rsidR="00F14EDF">
        <w:rPr>
          <w:rFonts w:hint="eastAsia"/>
        </w:rPr>
        <w:t>所同者</w:t>
      </w:r>
      <w:proofErr w:type="gramEnd"/>
      <w:r w:rsidR="00F14EDF">
        <w:rPr>
          <w:rFonts w:hint="eastAsia"/>
        </w:rPr>
        <w:t>」，</w:t>
      </w:r>
      <w:r w:rsidR="007C14EE">
        <w:rPr>
          <w:rFonts w:hint="eastAsia"/>
        </w:rPr>
        <w:t>依此，梁漱溟先生遂以「人心」的意思乃是「人類生命之全部活動能力」，即包括：一，外部的行為表現的心理活動，梁漱溟先生直言：「在此對外一面的心理活動，主要是依靠大腦皮質高級神經活動通過感官器官來完成的。這未能舉人心之全。」（頁</w:t>
      </w:r>
      <w:r w:rsidR="007C14EE">
        <w:rPr>
          <w:rFonts w:hint="eastAsia"/>
        </w:rPr>
        <w:t>536</w:t>
      </w:r>
      <w:r w:rsidR="007C14EE">
        <w:rPr>
          <w:rFonts w:hint="eastAsia"/>
        </w:rPr>
        <w:t>）二，內部的生理運作，梁漱溟先生指出：「一般無待大腦來指揮；然大腦仍</w:t>
      </w:r>
      <w:r w:rsidR="00851639">
        <w:rPr>
          <w:rFonts w:hint="eastAsia"/>
        </w:rPr>
        <w:t>為其最高調節中樞，大腦和內臟</w:t>
      </w:r>
      <w:proofErr w:type="gramStart"/>
      <w:r w:rsidR="00851639">
        <w:rPr>
          <w:rFonts w:hint="eastAsia"/>
        </w:rPr>
        <w:t>之間固息息</w:t>
      </w:r>
      <w:proofErr w:type="gramEnd"/>
      <w:r w:rsidR="00851639">
        <w:rPr>
          <w:rFonts w:hint="eastAsia"/>
        </w:rPr>
        <w:t>相聯通，以成其一個完整的活體。</w:t>
      </w:r>
      <w:r w:rsidR="007C14EE">
        <w:rPr>
          <w:rFonts w:hint="eastAsia"/>
        </w:rPr>
        <w:t>」</w:t>
      </w:r>
      <w:r w:rsidR="00851639">
        <w:rPr>
          <w:rFonts w:hint="eastAsia"/>
        </w:rPr>
        <w:t>（同上）</w:t>
      </w:r>
      <w:r w:rsidR="000105DA">
        <w:rPr>
          <w:rFonts w:hint="eastAsia"/>
        </w:rPr>
        <w:t>梁漱溟先生以此生物學的整全範疇來說「人心」，他對於「人性」的考察所採取的角度即從行為主義來說，又他特別地從看毛澤東的〈抗日游擊戰爭的戰略問題〉與〈論持久戰〉得著靈感，以其中三個要點：</w:t>
      </w:r>
      <w:r w:rsidR="00350A11">
        <w:rPr>
          <w:rFonts w:hint="eastAsia"/>
        </w:rPr>
        <w:t>主動性、靈活性、計劃性來考察「人心」的特性，從而歸結到人與動物的最大不同之處即在於「自覺」，換言之，梁漱溟先生在《人心與人生》</w:t>
      </w:r>
      <w:r w:rsidR="00350A11">
        <w:rPr>
          <w:rFonts w:hint="eastAsia"/>
        </w:rPr>
        <w:lastRenderedPageBreak/>
        <w:t>的「人心」部分是從整全的生物學，包括社會心理學等來說</w:t>
      </w:r>
      <w:r w:rsidR="00F33588">
        <w:rPr>
          <w:rFonts w:hint="eastAsia"/>
        </w:rPr>
        <w:t>「人類生命之全部活動能力」，從其中的考察遂以「自覺」為「人之所不同於其他動物，卻為人</w:t>
      </w:r>
      <w:proofErr w:type="gramStart"/>
      <w:r w:rsidR="00F33588">
        <w:rPr>
          <w:rFonts w:hint="eastAsia"/>
        </w:rPr>
        <w:t>人</w:t>
      </w:r>
      <w:proofErr w:type="gramEnd"/>
      <w:r w:rsidR="00F33588">
        <w:rPr>
          <w:rFonts w:hint="eastAsia"/>
        </w:rPr>
        <w:t>之</w:t>
      </w:r>
      <w:proofErr w:type="gramStart"/>
      <w:r w:rsidR="00F33588">
        <w:rPr>
          <w:rFonts w:hint="eastAsia"/>
        </w:rPr>
        <w:t>所同者</w:t>
      </w:r>
      <w:proofErr w:type="gramEnd"/>
      <w:r w:rsidR="00F33588">
        <w:rPr>
          <w:rFonts w:hint="eastAsia"/>
        </w:rPr>
        <w:t>」的特徵，即是「人性」。當然地，梁漱溟先生的論證還有著很多別具創意的地方，在此我不多加論述了。不過，我們仍然可以提出兩個問題：第一是梁漱溟先生提出了「人性」即「自覺」具有甚麼理論</w:t>
      </w:r>
      <w:proofErr w:type="gramStart"/>
      <w:r w:rsidR="00F33588">
        <w:rPr>
          <w:rFonts w:hint="eastAsia"/>
        </w:rPr>
        <w:t>意涵呢</w:t>
      </w:r>
      <w:proofErr w:type="gramEnd"/>
      <w:r w:rsidR="00F33588">
        <w:rPr>
          <w:rFonts w:hint="eastAsia"/>
        </w:rPr>
        <w:t>？第二是梁漱溟先生是如何運用他這個結論來討論「人生問題」呢？這兩</w:t>
      </w:r>
      <w:proofErr w:type="gramStart"/>
      <w:r w:rsidR="00F33588">
        <w:rPr>
          <w:rFonts w:hint="eastAsia"/>
        </w:rPr>
        <w:t>個</w:t>
      </w:r>
      <w:proofErr w:type="gramEnd"/>
      <w:r w:rsidR="00F33588">
        <w:rPr>
          <w:rFonts w:hint="eastAsia"/>
        </w:rPr>
        <w:t>問題我們則可以留待下一集來討論，從而完成對梁漱溟先生《人心與人生》的閱讀分享。</w:t>
      </w:r>
    </w:p>
    <w:p w:rsidR="007C04B3" w:rsidRPr="006B5279" w:rsidRDefault="007C04B3" w:rsidP="008168BB"/>
    <w:p w:rsidR="00D83D04" w:rsidRDefault="00996447" w:rsidP="00FF348E">
      <w:pPr>
        <w:jc w:val="center"/>
        <w:rPr>
          <w:rFonts w:hint="eastAsia"/>
        </w:rPr>
      </w:pPr>
      <w:proofErr w:type="gramStart"/>
      <w:r>
        <w:rPr>
          <w:rFonts w:hint="eastAsia"/>
        </w:rPr>
        <w:t>──</w:t>
      </w:r>
      <w:proofErr w:type="gramEnd"/>
      <w:r>
        <w:rPr>
          <w:rFonts w:hint="eastAsia"/>
        </w:rPr>
        <w:t>第</w:t>
      </w:r>
      <w:r w:rsidR="0020184D">
        <w:rPr>
          <w:rFonts w:hint="eastAsia"/>
        </w:rPr>
        <w:t>二</w:t>
      </w:r>
      <w:r w:rsidR="007F2E72">
        <w:rPr>
          <w:rFonts w:hint="eastAsia"/>
        </w:rPr>
        <w:t>十</w:t>
      </w:r>
      <w:r w:rsidR="0032333F">
        <w:rPr>
          <w:rFonts w:hint="eastAsia"/>
        </w:rPr>
        <w:t>集完</w:t>
      </w:r>
      <w:proofErr w:type="gramStart"/>
      <w:r w:rsidR="0032333F">
        <w:rPr>
          <w:rFonts w:hint="eastAsia"/>
        </w:rPr>
        <w:t>─</w:t>
      </w:r>
      <w:r w:rsidR="00A55A85">
        <w:rPr>
          <w:rFonts w:hint="eastAsia"/>
        </w:rPr>
        <w:t>─</w:t>
      </w:r>
      <w:proofErr w:type="gramEnd"/>
    </w:p>
    <w:p w:rsidR="00A55A85" w:rsidRDefault="00A55A85" w:rsidP="00A55A85">
      <w:pPr>
        <w:rPr>
          <w:rFonts w:hint="eastAsia"/>
        </w:rPr>
      </w:pPr>
    </w:p>
    <w:p w:rsidR="00417A78" w:rsidRDefault="00417A78" w:rsidP="00A55A85">
      <w:pPr>
        <w:rPr>
          <w:rFonts w:hint="eastAsia"/>
        </w:rPr>
      </w:pPr>
      <w:r>
        <w:rPr>
          <w:rFonts w:hint="eastAsia"/>
        </w:rPr>
        <w:t>附錄：</w:t>
      </w:r>
    </w:p>
    <w:p w:rsidR="00417A78" w:rsidRDefault="00417A78" w:rsidP="00A55A85">
      <w:pPr>
        <w:rPr>
          <w:rFonts w:hint="eastAsia"/>
        </w:rPr>
      </w:pPr>
    </w:p>
    <w:p w:rsidR="00A55A85" w:rsidRDefault="00A55A85" w:rsidP="00A55A85">
      <w:pPr>
        <w:rPr>
          <w:rFonts w:hint="eastAsia"/>
        </w:rPr>
      </w:pPr>
      <w:r>
        <w:rPr>
          <w:rFonts w:hint="eastAsia"/>
        </w:rPr>
        <w:t xml:space="preserve">　　據我的《梁漱溟全集》</w:t>
      </w:r>
      <w:proofErr w:type="gramStart"/>
      <w:r>
        <w:rPr>
          <w:rFonts w:hint="eastAsia"/>
        </w:rPr>
        <w:t>（</w:t>
      </w:r>
      <w:proofErr w:type="gramEnd"/>
      <w:r w:rsidR="009272C1">
        <w:rPr>
          <w:rFonts w:hint="eastAsia"/>
        </w:rPr>
        <w:t>濟南：</w:t>
      </w:r>
      <w:r>
        <w:rPr>
          <w:rFonts w:hint="eastAsia"/>
        </w:rPr>
        <w:t>山東人民出版社</w:t>
      </w:r>
      <w:r w:rsidR="009272C1">
        <w:rPr>
          <w:rFonts w:hint="eastAsia"/>
        </w:rPr>
        <w:t>，</w:t>
      </w:r>
      <w:r w:rsidR="009272C1">
        <w:rPr>
          <w:rFonts w:hint="eastAsia"/>
        </w:rPr>
        <w:t>1990</w:t>
      </w:r>
      <w:r w:rsidR="009272C1">
        <w:rPr>
          <w:rFonts w:hint="eastAsia"/>
        </w:rPr>
        <w:t>年</w:t>
      </w:r>
      <w:proofErr w:type="gramStart"/>
      <w:r>
        <w:rPr>
          <w:rFonts w:hint="eastAsia"/>
        </w:rPr>
        <w:t>）</w:t>
      </w:r>
      <w:proofErr w:type="gramEnd"/>
      <w:r w:rsidR="009272C1">
        <w:rPr>
          <w:rFonts w:hint="eastAsia"/>
        </w:rPr>
        <w:t>所示，《人心與人生》一書收錄在《梁漱溟全集》第三卷的頁</w:t>
      </w:r>
      <w:r w:rsidR="009272C1">
        <w:rPr>
          <w:rFonts w:hint="eastAsia"/>
        </w:rPr>
        <w:t>523</w:t>
      </w:r>
      <w:r w:rsidR="009272C1">
        <w:rPr>
          <w:rFonts w:hint="eastAsia"/>
        </w:rPr>
        <w:t>至頁</w:t>
      </w:r>
      <w:r w:rsidR="009272C1">
        <w:rPr>
          <w:rFonts w:hint="eastAsia"/>
        </w:rPr>
        <w:t>760</w:t>
      </w:r>
      <w:r w:rsidR="009272C1">
        <w:rPr>
          <w:rFonts w:hint="eastAsia"/>
        </w:rPr>
        <w:t>。然而，在這個版本的《人心與人生》卻是沒有目錄，讓人閱讀起來比較困難，為了閱讀與行文的方便，我便自行製作了目錄，現在附錄在此講稿中也希望能帶給大家一個方便</w:t>
      </w:r>
      <w:r w:rsidR="00C11447">
        <w:rPr>
          <w:rFonts w:hint="eastAsia"/>
        </w:rPr>
        <w:t>，當然，僅僅透過目錄的檢視其實也可以略見《人心與人生》的理論佈局，這是一種理解的方便途徑</w:t>
      </w:r>
      <w:r w:rsidR="009272C1">
        <w:rPr>
          <w:rFonts w:hint="eastAsia"/>
        </w:rPr>
        <w:t>。另外，據我的認識台灣出版的繁體字版本是附有目錄的，這可能就是製作上的要求</w:t>
      </w:r>
      <w:proofErr w:type="gramStart"/>
      <w:r w:rsidR="009272C1">
        <w:rPr>
          <w:rFonts w:hint="eastAsia"/>
        </w:rPr>
        <w:t>不同罷</w:t>
      </w:r>
      <w:proofErr w:type="gramEnd"/>
      <w:r w:rsidR="009272C1">
        <w:rPr>
          <w:rFonts w:hint="eastAsia"/>
        </w:rPr>
        <w:t>。</w:t>
      </w:r>
    </w:p>
    <w:p w:rsidR="00F33588" w:rsidRDefault="00F33588" w:rsidP="00A55A85">
      <w:pPr>
        <w:rPr>
          <w:rFonts w:hint="eastAsia"/>
        </w:rPr>
      </w:pPr>
    </w:p>
    <w:p w:rsidR="00A55A85" w:rsidRDefault="009272C1" w:rsidP="00A55A85">
      <w:pPr>
        <w:rPr>
          <w:rFonts w:hint="eastAsia"/>
        </w:rPr>
      </w:pPr>
      <w:r>
        <w:rPr>
          <w:rFonts w:hint="eastAsia"/>
        </w:rPr>
        <w:t>《梁漱溟全集》第三卷，《人心與人生》</w:t>
      </w:r>
      <w:r w:rsidR="006735CD">
        <w:rPr>
          <w:rFonts w:hint="eastAsia"/>
        </w:rPr>
        <w:t>目錄：</w:t>
      </w:r>
    </w:p>
    <w:p w:rsidR="00F33588" w:rsidRDefault="00F33588" w:rsidP="00A55A85">
      <w:pPr>
        <w:rPr>
          <w:rFonts w:hint="eastAsi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387"/>
        <w:gridCol w:w="992"/>
      </w:tblGrid>
      <w:tr w:rsidR="009272C1" w:rsidTr="00417A78">
        <w:tc>
          <w:tcPr>
            <w:tcW w:w="1384" w:type="dxa"/>
          </w:tcPr>
          <w:p w:rsidR="009272C1" w:rsidRDefault="009272C1" w:rsidP="00A55A85">
            <w:pPr>
              <w:rPr>
                <w:rFonts w:hint="eastAsia"/>
              </w:rPr>
            </w:pPr>
            <w:r>
              <w:rPr>
                <w:rFonts w:hint="eastAsia"/>
              </w:rPr>
              <w:t>第一章：</w:t>
            </w:r>
          </w:p>
        </w:tc>
        <w:tc>
          <w:tcPr>
            <w:tcW w:w="5387" w:type="dxa"/>
          </w:tcPr>
          <w:p w:rsidR="009272C1" w:rsidRDefault="009272C1" w:rsidP="009272C1">
            <w:pPr>
              <w:rPr>
                <w:rFonts w:hint="eastAsia"/>
              </w:rPr>
            </w:pPr>
            <w:r>
              <w:rPr>
                <w:rFonts w:hint="eastAsia"/>
              </w:rPr>
              <w:t>緒論（上）</w:t>
            </w:r>
          </w:p>
        </w:tc>
        <w:tc>
          <w:tcPr>
            <w:tcW w:w="992" w:type="dxa"/>
          </w:tcPr>
          <w:p w:rsidR="009272C1" w:rsidRDefault="009272C1" w:rsidP="00A55A85">
            <w:pPr>
              <w:rPr>
                <w:rFonts w:hint="eastAsia"/>
              </w:rPr>
            </w:pPr>
            <w:r>
              <w:rPr>
                <w:rFonts w:hint="eastAsia"/>
              </w:rPr>
              <w:t>頁</w:t>
            </w:r>
            <w:r>
              <w:rPr>
                <w:rFonts w:hint="eastAsia"/>
              </w:rPr>
              <w:t>526</w:t>
            </w:r>
          </w:p>
        </w:tc>
      </w:tr>
      <w:tr w:rsidR="009272C1" w:rsidTr="00417A78">
        <w:tc>
          <w:tcPr>
            <w:tcW w:w="1384" w:type="dxa"/>
          </w:tcPr>
          <w:p w:rsidR="009272C1" w:rsidRDefault="009272C1" w:rsidP="00A55A85">
            <w:pPr>
              <w:rPr>
                <w:rFonts w:hint="eastAsia"/>
              </w:rPr>
            </w:pPr>
            <w:r>
              <w:rPr>
                <w:rFonts w:hint="eastAsia"/>
              </w:rPr>
              <w:t>第二章：</w:t>
            </w:r>
          </w:p>
        </w:tc>
        <w:tc>
          <w:tcPr>
            <w:tcW w:w="5387" w:type="dxa"/>
          </w:tcPr>
          <w:p w:rsidR="009272C1" w:rsidRDefault="009272C1" w:rsidP="00A55A85">
            <w:pPr>
              <w:rPr>
                <w:rFonts w:hint="eastAsia"/>
              </w:rPr>
            </w:pPr>
            <w:r>
              <w:rPr>
                <w:rFonts w:hint="eastAsia"/>
              </w:rPr>
              <w:t>緒論（下）</w:t>
            </w:r>
          </w:p>
        </w:tc>
        <w:tc>
          <w:tcPr>
            <w:tcW w:w="992" w:type="dxa"/>
          </w:tcPr>
          <w:p w:rsidR="009272C1" w:rsidRDefault="009272C1" w:rsidP="00A55A85">
            <w:pPr>
              <w:rPr>
                <w:rFonts w:hint="eastAsia"/>
              </w:rPr>
            </w:pPr>
            <w:r>
              <w:rPr>
                <w:rFonts w:hint="eastAsia"/>
              </w:rPr>
              <w:t>頁</w:t>
            </w:r>
            <w:r>
              <w:rPr>
                <w:rFonts w:hint="eastAsia"/>
              </w:rPr>
              <w:t>531</w:t>
            </w:r>
          </w:p>
        </w:tc>
      </w:tr>
      <w:tr w:rsidR="009272C1" w:rsidTr="00417A78">
        <w:tc>
          <w:tcPr>
            <w:tcW w:w="1384" w:type="dxa"/>
          </w:tcPr>
          <w:p w:rsidR="009272C1" w:rsidRDefault="009272C1" w:rsidP="00A55A85">
            <w:pPr>
              <w:rPr>
                <w:rFonts w:hint="eastAsia"/>
              </w:rPr>
            </w:pPr>
            <w:r>
              <w:rPr>
                <w:rFonts w:hint="eastAsia"/>
              </w:rPr>
              <w:t>第三章：</w:t>
            </w:r>
          </w:p>
        </w:tc>
        <w:tc>
          <w:tcPr>
            <w:tcW w:w="5387" w:type="dxa"/>
          </w:tcPr>
          <w:p w:rsidR="009272C1" w:rsidRDefault="009272C1" w:rsidP="00A55A85">
            <w:pPr>
              <w:rPr>
                <w:rFonts w:hint="eastAsia"/>
              </w:rPr>
            </w:pPr>
            <w:r>
              <w:rPr>
                <w:rFonts w:hint="eastAsia"/>
              </w:rPr>
              <w:t>略說人心</w:t>
            </w:r>
          </w:p>
        </w:tc>
        <w:tc>
          <w:tcPr>
            <w:tcW w:w="992" w:type="dxa"/>
          </w:tcPr>
          <w:p w:rsidR="009272C1" w:rsidRDefault="00417A78" w:rsidP="00A55A85">
            <w:pPr>
              <w:rPr>
                <w:rFonts w:hint="eastAsia"/>
              </w:rPr>
            </w:pPr>
            <w:r>
              <w:rPr>
                <w:rFonts w:hint="eastAsia"/>
              </w:rPr>
              <w:t>頁</w:t>
            </w:r>
            <w:r>
              <w:rPr>
                <w:rFonts w:hint="eastAsia"/>
              </w:rPr>
              <w:t>536</w:t>
            </w:r>
          </w:p>
        </w:tc>
      </w:tr>
      <w:tr w:rsidR="009272C1" w:rsidTr="00417A78">
        <w:tc>
          <w:tcPr>
            <w:tcW w:w="1384" w:type="dxa"/>
          </w:tcPr>
          <w:p w:rsidR="009272C1" w:rsidRDefault="009272C1" w:rsidP="00A55A85">
            <w:pPr>
              <w:rPr>
                <w:rFonts w:hint="eastAsia"/>
              </w:rPr>
            </w:pPr>
            <w:r>
              <w:rPr>
                <w:rFonts w:hint="eastAsia"/>
              </w:rPr>
              <w:t>第四章：</w:t>
            </w:r>
          </w:p>
        </w:tc>
        <w:tc>
          <w:tcPr>
            <w:tcW w:w="5387" w:type="dxa"/>
          </w:tcPr>
          <w:p w:rsidR="009272C1" w:rsidRDefault="009272C1" w:rsidP="00A55A85">
            <w:pPr>
              <w:rPr>
                <w:rFonts w:hint="eastAsia"/>
              </w:rPr>
            </w:pPr>
            <w:r>
              <w:rPr>
                <w:rFonts w:hint="eastAsia"/>
              </w:rPr>
              <w:t>主動性</w:t>
            </w:r>
          </w:p>
        </w:tc>
        <w:tc>
          <w:tcPr>
            <w:tcW w:w="992" w:type="dxa"/>
          </w:tcPr>
          <w:p w:rsidR="009272C1" w:rsidRDefault="00417A78" w:rsidP="00A55A85">
            <w:pPr>
              <w:rPr>
                <w:rFonts w:hint="eastAsia"/>
              </w:rPr>
            </w:pPr>
            <w:r>
              <w:rPr>
                <w:rFonts w:hint="eastAsia"/>
              </w:rPr>
              <w:t>頁</w:t>
            </w:r>
            <w:r>
              <w:rPr>
                <w:rFonts w:hint="eastAsia"/>
              </w:rPr>
              <w:t>540</w:t>
            </w:r>
          </w:p>
        </w:tc>
      </w:tr>
      <w:tr w:rsidR="009272C1" w:rsidTr="00417A78">
        <w:tc>
          <w:tcPr>
            <w:tcW w:w="1384" w:type="dxa"/>
          </w:tcPr>
          <w:p w:rsidR="009272C1" w:rsidRDefault="009272C1" w:rsidP="00A55A85">
            <w:pPr>
              <w:rPr>
                <w:rFonts w:hint="eastAsia"/>
              </w:rPr>
            </w:pPr>
            <w:r>
              <w:rPr>
                <w:rFonts w:hint="eastAsia"/>
              </w:rPr>
              <w:t>第五章：</w:t>
            </w:r>
          </w:p>
        </w:tc>
        <w:tc>
          <w:tcPr>
            <w:tcW w:w="5387" w:type="dxa"/>
          </w:tcPr>
          <w:p w:rsidR="009272C1" w:rsidRDefault="009272C1" w:rsidP="00A55A85">
            <w:pPr>
              <w:rPr>
                <w:rFonts w:hint="eastAsia"/>
              </w:rPr>
            </w:pPr>
            <w:r>
              <w:rPr>
                <w:rFonts w:hint="eastAsia"/>
              </w:rPr>
              <w:t>靈活性</w:t>
            </w:r>
          </w:p>
        </w:tc>
        <w:tc>
          <w:tcPr>
            <w:tcW w:w="992" w:type="dxa"/>
          </w:tcPr>
          <w:p w:rsidR="009272C1" w:rsidRDefault="00417A78" w:rsidP="00A55A85">
            <w:pPr>
              <w:rPr>
                <w:rFonts w:hint="eastAsia"/>
              </w:rPr>
            </w:pPr>
            <w:r>
              <w:rPr>
                <w:rFonts w:hint="eastAsia"/>
              </w:rPr>
              <w:t>頁</w:t>
            </w:r>
            <w:r>
              <w:rPr>
                <w:rFonts w:hint="eastAsia"/>
              </w:rPr>
              <w:t>545</w:t>
            </w:r>
          </w:p>
        </w:tc>
      </w:tr>
      <w:tr w:rsidR="009272C1" w:rsidTr="00417A78">
        <w:tc>
          <w:tcPr>
            <w:tcW w:w="1384" w:type="dxa"/>
          </w:tcPr>
          <w:p w:rsidR="009272C1" w:rsidRDefault="009272C1" w:rsidP="00A55A85">
            <w:pPr>
              <w:rPr>
                <w:rFonts w:hint="eastAsia"/>
              </w:rPr>
            </w:pPr>
            <w:r>
              <w:rPr>
                <w:rFonts w:hint="eastAsia"/>
              </w:rPr>
              <w:t>第六章：</w:t>
            </w:r>
          </w:p>
        </w:tc>
        <w:tc>
          <w:tcPr>
            <w:tcW w:w="5387" w:type="dxa"/>
          </w:tcPr>
          <w:p w:rsidR="009272C1" w:rsidRDefault="009272C1" w:rsidP="00A55A85">
            <w:pPr>
              <w:rPr>
                <w:rFonts w:hint="eastAsia"/>
              </w:rPr>
            </w:pPr>
            <w:r>
              <w:rPr>
                <w:rFonts w:hint="eastAsia"/>
              </w:rPr>
              <w:t>計劃性</w:t>
            </w:r>
          </w:p>
        </w:tc>
        <w:tc>
          <w:tcPr>
            <w:tcW w:w="992" w:type="dxa"/>
          </w:tcPr>
          <w:p w:rsidR="009272C1" w:rsidRDefault="00417A78" w:rsidP="00A55A85">
            <w:pPr>
              <w:rPr>
                <w:rFonts w:hint="eastAsia"/>
              </w:rPr>
            </w:pPr>
            <w:r>
              <w:rPr>
                <w:rFonts w:hint="eastAsia"/>
              </w:rPr>
              <w:t>頁</w:t>
            </w:r>
            <w:r>
              <w:rPr>
                <w:rFonts w:hint="eastAsia"/>
              </w:rPr>
              <w:t>553</w:t>
            </w:r>
          </w:p>
        </w:tc>
      </w:tr>
      <w:tr w:rsidR="009272C1" w:rsidTr="00417A78">
        <w:tc>
          <w:tcPr>
            <w:tcW w:w="1384" w:type="dxa"/>
          </w:tcPr>
          <w:p w:rsidR="009272C1" w:rsidRDefault="009272C1" w:rsidP="00A55A85">
            <w:pPr>
              <w:rPr>
                <w:rFonts w:hint="eastAsia"/>
              </w:rPr>
            </w:pPr>
          </w:p>
        </w:tc>
        <w:tc>
          <w:tcPr>
            <w:tcW w:w="5387" w:type="dxa"/>
          </w:tcPr>
          <w:p w:rsidR="009272C1" w:rsidRDefault="00C11447" w:rsidP="00A55A85">
            <w:pPr>
              <w:rPr>
                <w:rFonts w:hint="eastAsia"/>
              </w:rPr>
            </w:pPr>
            <w:r>
              <w:rPr>
                <w:rFonts w:hint="eastAsia"/>
              </w:rPr>
              <w:t>第一節：人心之基本特徵（上）</w:t>
            </w:r>
          </w:p>
        </w:tc>
        <w:tc>
          <w:tcPr>
            <w:tcW w:w="992" w:type="dxa"/>
          </w:tcPr>
          <w:p w:rsidR="009272C1" w:rsidRDefault="00417A78" w:rsidP="00A55A85">
            <w:pPr>
              <w:rPr>
                <w:rFonts w:hint="eastAsia"/>
              </w:rPr>
            </w:pPr>
            <w:r>
              <w:rPr>
                <w:rFonts w:hint="eastAsia"/>
              </w:rPr>
              <w:t>頁</w:t>
            </w:r>
            <w:r>
              <w:rPr>
                <w:rFonts w:hint="eastAsia"/>
              </w:rPr>
              <w:t>553</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第二節：人心之基本特徵（下）</w:t>
            </w:r>
          </w:p>
        </w:tc>
        <w:tc>
          <w:tcPr>
            <w:tcW w:w="992" w:type="dxa"/>
          </w:tcPr>
          <w:p w:rsidR="00C11447" w:rsidRDefault="00417A78" w:rsidP="00A55A85">
            <w:pPr>
              <w:rPr>
                <w:rFonts w:hint="eastAsia"/>
              </w:rPr>
            </w:pPr>
            <w:r>
              <w:rPr>
                <w:rFonts w:hint="eastAsia"/>
              </w:rPr>
              <w:t>頁</w:t>
            </w:r>
            <w:r>
              <w:rPr>
                <w:rFonts w:hint="eastAsia"/>
              </w:rPr>
              <w:t>557</w:t>
            </w:r>
          </w:p>
        </w:tc>
      </w:tr>
      <w:tr w:rsidR="00C11447" w:rsidTr="00417A78">
        <w:tc>
          <w:tcPr>
            <w:tcW w:w="1384" w:type="dxa"/>
          </w:tcPr>
          <w:p w:rsidR="00C11447" w:rsidRDefault="00C11447" w:rsidP="00A55A85">
            <w:pPr>
              <w:rPr>
                <w:rFonts w:hint="eastAsia"/>
              </w:rPr>
            </w:pPr>
          </w:p>
        </w:tc>
        <w:tc>
          <w:tcPr>
            <w:tcW w:w="5387" w:type="dxa"/>
          </w:tcPr>
          <w:p w:rsidR="00C11447" w:rsidRDefault="00C11447" w:rsidP="00C11447">
            <w:pPr>
              <w:rPr>
                <w:rFonts w:hint="eastAsia"/>
              </w:rPr>
            </w:pPr>
            <w:r>
              <w:rPr>
                <w:rFonts w:hint="eastAsia"/>
              </w:rPr>
              <w:t>第三節：理智與本能（上）</w:t>
            </w:r>
          </w:p>
        </w:tc>
        <w:tc>
          <w:tcPr>
            <w:tcW w:w="992" w:type="dxa"/>
          </w:tcPr>
          <w:p w:rsidR="00C11447" w:rsidRDefault="00417A78" w:rsidP="00A55A85">
            <w:pPr>
              <w:rPr>
                <w:rFonts w:hint="eastAsia"/>
              </w:rPr>
            </w:pPr>
            <w:r>
              <w:rPr>
                <w:rFonts w:hint="eastAsia"/>
              </w:rPr>
              <w:t>頁</w:t>
            </w:r>
            <w:r>
              <w:rPr>
                <w:rFonts w:hint="eastAsia"/>
              </w:rPr>
              <w:t>560</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第四節：理智與本能（下）</w:t>
            </w:r>
          </w:p>
        </w:tc>
        <w:tc>
          <w:tcPr>
            <w:tcW w:w="992" w:type="dxa"/>
          </w:tcPr>
          <w:p w:rsidR="00C11447" w:rsidRDefault="00417A78" w:rsidP="00A55A85">
            <w:pPr>
              <w:rPr>
                <w:rFonts w:hint="eastAsia"/>
              </w:rPr>
            </w:pPr>
            <w:r>
              <w:rPr>
                <w:rFonts w:hint="eastAsia"/>
              </w:rPr>
              <w:t>頁</w:t>
            </w:r>
            <w:r>
              <w:rPr>
                <w:rFonts w:hint="eastAsia"/>
              </w:rPr>
              <w:t>566</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第五節：人類生命的特殊</w:t>
            </w:r>
          </w:p>
        </w:tc>
        <w:tc>
          <w:tcPr>
            <w:tcW w:w="992" w:type="dxa"/>
          </w:tcPr>
          <w:p w:rsidR="00C11447" w:rsidRDefault="00417A78" w:rsidP="00A55A85">
            <w:pPr>
              <w:rPr>
                <w:rFonts w:hint="eastAsia"/>
              </w:rPr>
            </w:pPr>
            <w:r>
              <w:rPr>
                <w:rFonts w:hint="eastAsia"/>
              </w:rPr>
              <w:t>頁</w:t>
            </w:r>
            <w:r>
              <w:rPr>
                <w:rFonts w:hint="eastAsia"/>
              </w:rPr>
              <w:t>570</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第六節：略說自覺與意識（上）</w:t>
            </w:r>
          </w:p>
        </w:tc>
        <w:tc>
          <w:tcPr>
            <w:tcW w:w="992" w:type="dxa"/>
          </w:tcPr>
          <w:p w:rsidR="00C11447" w:rsidRDefault="00417A78" w:rsidP="00A55A85">
            <w:pPr>
              <w:rPr>
                <w:rFonts w:hint="eastAsia"/>
              </w:rPr>
            </w:pPr>
            <w:r>
              <w:rPr>
                <w:rFonts w:hint="eastAsia"/>
              </w:rPr>
              <w:t>頁</w:t>
            </w:r>
            <w:r>
              <w:rPr>
                <w:rFonts w:hint="eastAsia"/>
              </w:rPr>
              <w:t>575</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第七節：略說自覺與意識（下）</w:t>
            </w:r>
          </w:p>
        </w:tc>
        <w:tc>
          <w:tcPr>
            <w:tcW w:w="992" w:type="dxa"/>
          </w:tcPr>
          <w:p w:rsidR="00C11447" w:rsidRDefault="00417A78" w:rsidP="00A55A85">
            <w:pPr>
              <w:rPr>
                <w:rFonts w:hint="eastAsia"/>
              </w:rPr>
            </w:pPr>
            <w:r>
              <w:rPr>
                <w:rFonts w:hint="eastAsia"/>
              </w:rPr>
              <w:t>頁</w:t>
            </w:r>
            <w:r>
              <w:rPr>
                <w:rFonts w:hint="eastAsia"/>
              </w:rPr>
              <w:t>579</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第八節：知識與計劃</w:t>
            </w:r>
          </w:p>
        </w:tc>
        <w:tc>
          <w:tcPr>
            <w:tcW w:w="992" w:type="dxa"/>
          </w:tcPr>
          <w:p w:rsidR="00C11447" w:rsidRDefault="00417A78" w:rsidP="00A55A85">
            <w:pPr>
              <w:rPr>
                <w:rFonts w:hint="eastAsia"/>
              </w:rPr>
            </w:pPr>
            <w:r>
              <w:rPr>
                <w:rFonts w:hint="eastAsia"/>
              </w:rPr>
              <w:t>頁</w:t>
            </w:r>
            <w:r>
              <w:rPr>
                <w:rFonts w:hint="eastAsia"/>
              </w:rPr>
              <w:t>582</w:t>
            </w:r>
          </w:p>
        </w:tc>
      </w:tr>
      <w:tr w:rsidR="00C11447" w:rsidTr="00417A78">
        <w:tc>
          <w:tcPr>
            <w:tcW w:w="1384" w:type="dxa"/>
          </w:tcPr>
          <w:p w:rsidR="00C11447" w:rsidRDefault="00C11447" w:rsidP="00A55A85">
            <w:pPr>
              <w:rPr>
                <w:rFonts w:hint="eastAsia"/>
              </w:rPr>
            </w:pPr>
            <w:r>
              <w:rPr>
                <w:rFonts w:hint="eastAsia"/>
              </w:rPr>
              <w:t>第七章：</w:t>
            </w:r>
          </w:p>
        </w:tc>
        <w:tc>
          <w:tcPr>
            <w:tcW w:w="5387" w:type="dxa"/>
          </w:tcPr>
          <w:p w:rsidR="00C11447" w:rsidRDefault="00C11447" w:rsidP="00A55A85">
            <w:pPr>
              <w:rPr>
                <w:rFonts w:hint="eastAsia"/>
              </w:rPr>
            </w:pPr>
            <w:r>
              <w:rPr>
                <w:rFonts w:hint="eastAsia"/>
              </w:rPr>
              <w:t>我對人類心理的認識前後轉變不同</w:t>
            </w:r>
          </w:p>
        </w:tc>
        <w:tc>
          <w:tcPr>
            <w:tcW w:w="992" w:type="dxa"/>
          </w:tcPr>
          <w:p w:rsidR="00C11447" w:rsidRDefault="00417A78" w:rsidP="00A55A85">
            <w:pPr>
              <w:rPr>
                <w:rFonts w:hint="eastAsia"/>
              </w:rPr>
            </w:pPr>
            <w:r>
              <w:rPr>
                <w:rFonts w:hint="eastAsia"/>
              </w:rPr>
              <w:t>頁</w:t>
            </w:r>
            <w:r>
              <w:rPr>
                <w:rFonts w:hint="eastAsia"/>
              </w:rPr>
              <w:t>589</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第一節：意識與本能</w:t>
            </w:r>
            <w:proofErr w:type="gramStart"/>
            <w:r>
              <w:rPr>
                <w:rFonts w:hint="eastAsia"/>
              </w:rPr>
              <w:t>比較孰居重要</w:t>
            </w:r>
            <w:proofErr w:type="gramEnd"/>
          </w:p>
        </w:tc>
        <w:tc>
          <w:tcPr>
            <w:tcW w:w="992" w:type="dxa"/>
          </w:tcPr>
          <w:p w:rsidR="00C11447" w:rsidRDefault="00417A78" w:rsidP="00A55A85">
            <w:pPr>
              <w:rPr>
                <w:rFonts w:hint="eastAsia"/>
              </w:rPr>
            </w:pPr>
            <w:r>
              <w:rPr>
                <w:rFonts w:hint="eastAsia"/>
              </w:rPr>
              <w:t>頁</w:t>
            </w:r>
            <w:r>
              <w:rPr>
                <w:rFonts w:hint="eastAsia"/>
              </w:rPr>
              <w:t>589</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第二節：理性與理智之關係</w:t>
            </w:r>
          </w:p>
        </w:tc>
        <w:tc>
          <w:tcPr>
            <w:tcW w:w="992" w:type="dxa"/>
          </w:tcPr>
          <w:p w:rsidR="00C11447" w:rsidRDefault="00417A78" w:rsidP="00A55A85">
            <w:pPr>
              <w:rPr>
                <w:rFonts w:hint="eastAsia"/>
              </w:rPr>
            </w:pPr>
            <w:r>
              <w:rPr>
                <w:rFonts w:hint="eastAsia"/>
              </w:rPr>
              <w:t>頁</w:t>
            </w:r>
            <w:r>
              <w:rPr>
                <w:rFonts w:hint="eastAsia"/>
              </w:rPr>
              <w:t>598</w:t>
            </w:r>
          </w:p>
        </w:tc>
      </w:tr>
      <w:tr w:rsidR="009272C1" w:rsidTr="00417A78">
        <w:tc>
          <w:tcPr>
            <w:tcW w:w="1384" w:type="dxa"/>
          </w:tcPr>
          <w:p w:rsidR="009272C1" w:rsidRDefault="009272C1" w:rsidP="00A55A85">
            <w:pPr>
              <w:rPr>
                <w:rFonts w:hint="eastAsia"/>
              </w:rPr>
            </w:pPr>
            <w:r>
              <w:rPr>
                <w:rFonts w:hint="eastAsia"/>
              </w:rPr>
              <w:t>第八章：</w:t>
            </w:r>
          </w:p>
        </w:tc>
        <w:tc>
          <w:tcPr>
            <w:tcW w:w="5387" w:type="dxa"/>
          </w:tcPr>
          <w:p w:rsidR="009272C1" w:rsidRDefault="00C11447" w:rsidP="00A55A85">
            <w:pPr>
              <w:rPr>
                <w:rFonts w:hint="eastAsia"/>
              </w:rPr>
            </w:pPr>
            <w:r>
              <w:rPr>
                <w:rFonts w:hint="eastAsia"/>
              </w:rPr>
              <w:t>自然與人、人與自然之間的關係</w:t>
            </w:r>
          </w:p>
        </w:tc>
        <w:tc>
          <w:tcPr>
            <w:tcW w:w="992" w:type="dxa"/>
          </w:tcPr>
          <w:p w:rsidR="009272C1" w:rsidRDefault="00417A78" w:rsidP="00A55A85">
            <w:pPr>
              <w:rPr>
                <w:rFonts w:hint="eastAsia"/>
              </w:rPr>
            </w:pPr>
            <w:r>
              <w:rPr>
                <w:rFonts w:hint="eastAsia"/>
              </w:rPr>
              <w:t>頁</w:t>
            </w:r>
            <w:r>
              <w:rPr>
                <w:rFonts w:hint="eastAsia"/>
              </w:rPr>
              <w:t>607</w:t>
            </w:r>
          </w:p>
        </w:tc>
      </w:tr>
      <w:tr w:rsidR="009272C1" w:rsidTr="00417A78">
        <w:tc>
          <w:tcPr>
            <w:tcW w:w="1384" w:type="dxa"/>
          </w:tcPr>
          <w:p w:rsidR="009272C1" w:rsidRDefault="009272C1" w:rsidP="00A55A85">
            <w:pPr>
              <w:rPr>
                <w:rFonts w:hint="eastAsia"/>
              </w:rPr>
            </w:pPr>
            <w:r>
              <w:rPr>
                <w:rFonts w:hint="eastAsia"/>
              </w:rPr>
              <w:t>第九章：</w:t>
            </w:r>
          </w:p>
        </w:tc>
        <w:tc>
          <w:tcPr>
            <w:tcW w:w="5387" w:type="dxa"/>
          </w:tcPr>
          <w:p w:rsidR="009272C1" w:rsidRDefault="00C11447" w:rsidP="00A55A85">
            <w:pPr>
              <w:rPr>
                <w:rFonts w:hint="eastAsia"/>
              </w:rPr>
            </w:pPr>
            <w:r>
              <w:rPr>
                <w:rFonts w:hint="eastAsia"/>
              </w:rPr>
              <w:t>人資</w:t>
            </w:r>
            <w:proofErr w:type="gramStart"/>
            <w:r>
              <w:rPr>
                <w:rFonts w:hint="eastAsia"/>
              </w:rPr>
              <w:t>于</w:t>
            </w:r>
            <w:proofErr w:type="gramEnd"/>
            <w:r>
              <w:rPr>
                <w:rFonts w:hint="eastAsia"/>
              </w:rPr>
              <w:t>社會生活而得發展成</w:t>
            </w:r>
            <w:proofErr w:type="gramStart"/>
            <w:r>
              <w:rPr>
                <w:rFonts w:hint="eastAsia"/>
              </w:rPr>
              <w:t>如今日者</w:t>
            </w:r>
            <w:proofErr w:type="gramEnd"/>
          </w:p>
        </w:tc>
        <w:tc>
          <w:tcPr>
            <w:tcW w:w="992" w:type="dxa"/>
          </w:tcPr>
          <w:p w:rsidR="009272C1" w:rsidRDefault="00417A78" w:rsidP="00A55A85">
            <w:pPr>
              <w:rPr>
                <w:rFonts w:hint="eastAsia"/>
              </w:rPr>
            </w:pPr>
            <w:r>
              <w:rPr>
                <w:rFonts w:hint="eastAsia"/>
              </w:rPr>
              <w:t>頁</w:t>
            </w:r>
            <w:r>
              <w:rPr>
                <w:rFonts w:hint="eastAsia"/>
              </w:rPr>
              <w:t>615</w:t>
            </w:r>
          </w:p>
        </w:tc>
      </w:tr>
      <w:tr w:rsidR="009272C1" w:rsidTr="00417A78">
        <w:tc>
          <w:tcPr>
            <w:tcW w:w="1384" w:type="dxa"/>
          </w:tcPr>
          <w:p w:rsidR="009272C1" w:rsidRDefault="009272C1" w:rsidP="00A55A85">
            <w:pPr>
              <w:rPr>
                <w:rFonts w:hint="eastAsia"/>
              </w:rPr>
            </w:pPr>
            <w:r>
              <w:rPr>
                <w:rFonts w:hint="eastAsia"/>
              </w:rPr>
              <w:t>第十章：</w:t>
            </w:r>
          </w:p>
        </w:tc>
        <w:tc>
          <w:tcPr>
            <w:tcW w:w="5387" w:type="dxa"/>
          </w:tcPr>
          <w:p w:rsidR="009272C1" w:rsidRDefault="00C11447" w:rsidP="00A55A85">
            <w:pPr>
              <w:rPr>
                <w:rFonts w:hint="eastAsia"/>
              </w:rPr>
            </w:pPr>
            <w:r>
              <w:rPr>
                <w:rFonts w:hint="eastAsia"/>
              </w:rPr>
              <w:t>身心之間的關係（上）</w:t>
            </w:r>
          </w:p>
        </w:tc>
        <w:tc>
          <w:tcPr>
            <w:tcW w:w="992" w:type="dxa"/>
          </w:tcPr>
          <w:p w:rsidR="009272C1" w:rsidRDefault="00417A78" w:rsidP="00A55A85">
            <w:pPr>
              <w:rPr>
                <w:rFonts w:hint="eastAsia"/>
              </w:rPr>
            </w:pPr>
            <w:r>
              <w:rPr>
                <w:rFonts w:hint="eastAsia"/>
              </w:rPr>
              <w:t>頁</w:t>
            </w:r>
            <w:r>
              <w:rPr>
                <w:rFonts w:hint="eastAsia"/>
              </w:rPr>
              <w:t>618</w:t>
            </w:r>
          </w:p>
        </w:tc>
      </w:tr>
      <w:tr w:rsidR="009272C1" w:rsidTr="00417A78">
        <w:tc>
          <w:tcPr>
            <w:tcW w:w="1384" w:type="dxa"/>
          </w:tcPr>
          <w:p w:rsidR="009272C1" w:rsidRDefault="009272C1" w:rsidP="00A55A85">
            <w:pPr>
              <w:rPr>
                <w:rFonts w:hint="eastAsia"/>
              </w:rPr>
            </w:pPr>
            <w:r>
              <w:rPr>
                <w:rFonts w:hint="eastAsia"/>
              </w:rPr>
              <w:t>第十一章：</w:t>
            </w:r>
          </w:p>
        </w:tc>
        <w:tc>
          <w:tcPr>
            <w:tcW w:w="5387" w:type="dxa"/>
          </w:tcPr>
          <w:p w:rsidR="009272C1" w:rsidRDefault="00C11447" w:rsidP="00A55A85">
            <w:pPr>
              <w:rPr>
                <w:rFonts w:hint="eastAsia"/>
              </w:rPr>
            </w:pPr>
            <w:r>
              <w:rPr>
                <w:rFonts w:hint="eastAsia"/>
              </w:rPr>
              <w:t>身心之間的關係（中）</w:t>
            </w:r>
          </w:p>
        </w:tc>
        <w:tc>
          <w:tcPr>
            <w:tcW w:w="992" w:type="dxa"/>
          </w:tcPr>
          <w:p w:rsidR="009272C1" w:rsidRDefault="00417A78" w:rsidP="00A55A85">
            <w:pPr>
              <w:rPr>
                <w:rFonts w:hint="eastAsia"/>
              </w:rPr>
            </w:pPr>
            <w:r>
              <w:rPr>
                <w:rFonts w:hint="eastAsia"/>
              </w:rPr>
              <w:t>頁</w:t>
            </w:r>
            <w:r>
              <w:rPr>
                <w:rFonts w:hint="eastAsia"/>
              </w:rPr>
              <w:t>626</w:t>
            </w:r>
          </w:p>
        </w:tc>
      </w:tr>
      <w:tr w:rsidR="009272C1" w:rsidTr="00417A78">
        <w:tc>
          <w:tcPr>
            <w:tcW w:w="1384" w:type="dxa"/>
          </w:tcPr>
          <w:p w:rsidR="009272C1" w:rsidRDefault="009272C1" w:rsidP="00A55A85">
            <w:pPr>
              <w:rPr>
                <w:rFonts w:hint="eastAsia"/>
              </w:rPr>
            </w:pPr>
            <w:r>
              <w:rPr>
                <w:rFonts w:hint="eastAsia"/>
              </w:rPr>
              <w:t>第十二章：</w:t>
            </w:r>
          </w:p>
        </w:tc>
        <w:tc>
          <w:tcPr>
            <w:tcW w:w="5387" w:type="dxa"/>
          </w:tcPr>
          <w:p w:rsidR="009272C1" w:rsidRDefault="00C11447" w:rsidP="00A55A85">
            <w:pPr>
              <w:rPr>
                <w:rFonts w:hint="eastAsia"/>
              </w:rPr>
            </w:pPr>
            <w:r>
              <w:rPr>
                <w:rFonts w:hint="eastAsia"/>
              </w:rPr>
              <w:t>身心之間的關係（下）</w:t>
            </w:r>
          </w:p>
        </w:tc>
        <w:tc>
          <w:tcPr>
            <w:tcW w:w="992" w:type="dxa"/>
          </w:tcPr>
          <w:p w:rsidR="009272C1" w:rsidRDefault="00417A78" w:rsidP="00A55A85">
            <w:pPr>
              <w:rPr>
                <w:rFonts w:hint="eastAsia"/>
              </w:rPr>
            </w:pPr>
            <w:r>
              <w:rPr>
                <w:rFonts w:hint="eastAsia"/>
              </w:rPr>
              <w:t>頁</w:t>
            </w:r>
            <w:r>
              <w:rPr>
                <w:rFonts w:hint="eastAsia"/>
              </w:rPr>
              <w:t>634</w:t>
            </w:r>
          </w:p>
        </w:tc>
      </w:tr>
      <w:tr w:rsidR="009272C1" w:rsidTr="00417A78">
        <w:tc>
          <w:tcPr>
            <w:tcW w:w="1384" w:type="dxa"/>
          </w:tcPr>
          <w:p w:rsidR="009272C1" w:rsidRDefault="009272C1" w:rsidP="009272C1">
            <w:pPr>
              <w:rPr>
                <w:rFonts w:hint="eastAsia"/>
              </w:rPr>
            </w:pPr>
            <w:r>
              <w:rPr>
                <w:rFonts w:hint="eastAsia"/>
              </w:rPr>
              <w:t>第十三章：</w:t>
            </w:r>
          </w:p>
        </w:tc>
        <w:tc>
          <w:tcPr>
            <w:tcW w:w="5387" w:type="dxa"/>
          </w:tcPr>
          <w:p w:rsidR="009272C1" w:rsidRDefault="00C11447" w:rsidP="00A55A85">
            <w:pPr>
              <w:rPr>
                <w:rFonts w:hint="eastAsia"/>
              </w:rPr>
            </w:pPr>
            <w:r>
              <w:rPr>
                <w:rFonts w:hint="eastAsia"/>
              </w:rPr>
              <w:t>東西學術分途</w:t>
            </w:r>
          </w:p>
        </w:tc>
        <w:tc>
          <w:tcPr>
            <w:tcW w:w="992" w:type="dxa"/>
          </w:tcPr>
          <w:p w:rsidR="009272C1" w:rsidRDefault="00417A78" w:rsidP="00A55A85">
            <w:pPr>
              <w:rPr>
                <w:rFonts w:hint="eastAsia"/>
              </w:rPr>
            </w:pPr>
            <w:r>
              <w:rPr>
                <w:rFonts w:hint="eastAsia"/>
              </w:rPr>
              <w:t>頁</w:t>
            </w:r>
            <w:r>
              <w:rPr>
                <w:rFonts w:hint="eastAsia"/>
              </w:rPr>
              <w:t>650</w:t>
            </w:r>
          </w:p>
        </w:tc>
      </w:tr>
      <w:tr w:rsidR="009272C1" w:rsidTr="00417A78">
        <w:tc>
          <w:tcPr>
            <w:tcW w:w="1384" w:type="dxa"/>
          </w:tcPr>
          <w:p w:rsidR="009272C1" w:rsidRDefault="009272C1" w:rsidP="00A55A85">
            <w:pPr>
              <w:rPr>
                <w:rFonts w:hint="eastAsia"/>
              </w:rPr>
            </w:pPr>
            <w:r>
              <w:rPr>
                <w:rFonts w:hint="eastAsia"/>
              </w:rPr>
              <w:t>第十四章：</w:t>
            </w:r>
          </w:p>
        </w:tc>
        <w:tc>
          <w:tcPr>
            <w:tcW w:w="5387" w:type="dxa"/>
          </w:tcPr>
          <w:p w:rsidR="00C11447" w:rsidRDefault="00C11447" w:rsidP="00417A78">
            <w:pPr>
              <w:rPr>
                <w:rFonts w:hint="eastAsia"/>
              </w:rPr>
            </w:pPr>
            <w:r>
              <w:rPr>
                <w:rFonts w:hint="eastAsia"/>
              </w:rPr>
              <w:t>人的性情、氣質、習慣、社會的禮俗、制度（上）</w:t>
            </w:r>
          </w:p>
        </w:tc>
        <w:tc>
          <w:tcPr>
            <w:tcW w:w="992" w:type="dxa"/>
          </w:tcPr>
          <w:p w:rsidR="009272C1" w:rsidRDefault="00417A78" w:rsidP="00A55A85">
            <w:pPr>
              <w:rPr>
                <w:rFonts w:hint="eastAsia"/>
              </w:rPr>
            </w:pPr>
            <w:r>
              <w:rPr>
                <w:rFonts w:hint="eastAsia"/>
              </w:rPr>
              <w:t>頁</w:t>
            </w:r>
            <w:r>
              <w:rPr>
                <w:rFonts w:hint="eastAsia"/>
              </w:rPr>
              <w:t>658</w:t>
            </w:r>
          </w:p>
        </w:tc>
      </w:tr>
      <w:tr w:rsidR="009272C1" w:rsidTr="00417A78">
        <w:tc>
          <w:tcPr>
            <w:tcW w:w="1384" w:type="dxa"/>
          </w:tcPr>
          <w:p w:rsidR="009272C1" w:rsidRDefault="009272C1" w:rsidP="009272C1">
            <w:pPr>
              <w:rPr>
                <w:rFonts w:hint="eastAsia"/>
              </w:rPr>
            </w:pPr>
            <w:r>
              <w:rPr>
                <w:rFonts w:hint="eastAsia"/>
              </w:rPr>
              <w:t>第</w:t>
            </w:r>
            <w:r w:rsidR="00C11447">
              <w:rPr>
                <w:rFonts w:hint="eastAsia"/>
              </w:rPr>
              <w:t>十五</w:t>
            </w:r>
            <w:r>
              <w:rPr>
                <w:rFonts w:hint="eastAsia"/>
              </w:rPr>
              <w:t>章：</w:t>
            </w:r>
          </w:p>
        </w:tc>
        <w:tc>
          <w:tcPr>
            <w:tcW w:w="5387" w:type="dxa"/>
          </w:tcPr>
          <w:p w:rsidR="009272C1" w:rsidRDefault="00C11447" w:rsidP="00417A78">
            <w:pPr>
              <w:rPr>
                <w:rFonts w:hint="eastAsia"/>
              </w:rPr>
            </w:pPr>
            <w:r>
              <w:rPr>
                <w:rFonts w:hint="eastAsia"/>
              </w:rPr>
              <w:t>人的性情、氣質、習慣、社會的禮俗、制度（下）</w:t>
            </w:r>
          </w:p>
        </w:tc>
        <w:tc>
          <w:tcPr>
            <w:tcW w:w="992" w:type="dxa"/>
          </w:tcPr>
          <w:p w:rsidR="009272C1" w:rsidRDefault="00417A78" w:rsidP="00A55A85">
            <w:pPr>
              <w:rPr>
                <w:rFonts w:hint="eastAsia"/>
              </w:rPr>
            </w:pPr>
            <w:r>
              <w:rPr>
                <w:rFonts w:hint="eastAsia"/>
              </w:rPr>
              <w:t>頁</w:t>
            </w:r>
            <w:r>
              <w:rPr>
                <w:rFonts w:hint="eastAsia"/>
              </w:rPr>
              <w:t>669</w:t>
            </w:r>
          </w:p>
        </w:tc>
      </w:tr>
      <w:tr w:rsidR="009272C1" w:rsidTr="00417A78">
        <w:tc>
          <w:tcPr>
            <w:tcW w:w="1384" w:type="dxa"/>
          </w:tcPr>
          <w:p w:rsidR="009272C1" w:rsidRDefault="00C11447" w:rsidP="00A55A85">
            <w:pPr>
              <w:rPr>
                <w:rFonts w:hint="eastAsia"/>
              </w:rPr>
            </w:pPr>
            <w:r>
              <w:rPr>
                <w:rFonts w:hint="eastAsia"/>
              </w:rPr>
              <w:t>第十六</w:t>
            </w:r>
            <w:r w:rsidR="009272C1">
              <w:rPr>
                <w:rFonts w:hint="eastAsia"/>
              </w:rPr>
              <w:t>章：</w:t>
            </w:r>
          </w:p>
        </w:tc>
        <w:tc>
          <w:tcPr>
            <w:tcW w:w="5387" w:type="dxa"/>
          </w:tcPr>
          <w:p w:rsidR="009272C1" w:rsidRDefault="00C11447" w:rsidP="00A55A85">
            <w:pPr>
              <w:rPr>
                <w:rFonts w:hint="eastAsia"/>
              </w:rPr>
            </w:pPr>
            <w:r>
              <w:rPr>
                <w:rFonts w:hint="eastAsia"/>
              </w:rPr>
              <w:t>宗教與人生</w:t>
            </w:r>
          </w:p>
        </w:tc>
        <w:tc>
          <w:tcPr>
            <w:tcW w:w="992" w:type="dxa"/>
          </w:tcPr>
          <w:p w:rsidR="009272C1" w:rsidRDefault="00417A78" w:rsidP="00A55A85">
            <w:pPr>
              <w:rPr>
                <w:rFonts w:hint="eastAsia"/>
              </w:rPr>
            </w:pPr>
            <w:r>
              <w:rPr>
                <w:rFonts w:hint="eastAsia"/>
              </w:rPr>
              <w:t>頁</w:t>
            </w:r>
            <w:r>
              <w:rPr>
                <w:rFonts w:hint="eastAsia"/>
              </w:rPr>
              <w:t>688</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第一節：世界文明三大系</w:t>
            </w:r>
          </w:p>
        </w:tc>
        <w:tc>
          <w:tcPr>
            <w:tcW w:w="992" w:type="dxa"/>
          </w:tcPr>
          <w:p w:rsidR="00C11447" w:rsidRDefault="00417A78" w:rsidP="00A55A85">
            <w:pPr>
              <w:rPr>
                <w:rFonts w:hint="eastAsia"/>
              </w:rPr>
            </w:pPr>
            <w:r>
              <w:rPr>
                <w:rFonts w:hint="eastAsia"/>
              </w:rPr>
              <w:t>頁</w:t>
            </w:r>
            <w:r>
              <w:rPr>
                <w:rFonts w:hint="eastAsia"/>
              </w:rPr>
              <w:t>689</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第二節：有關宗教問題</w:t>
            </w:r>
            <w:proofErr w:type="gramStart"/>
            <w:r>
              <w:rPr>
                <w:rFonts w:hint="eastAsia"/>
              </w:rPr>
              <w:t>的疏釋</w:t>
            </w:r>
            <w:proofErr w:type="gramEnd"/>
          </w:p>
        </w:tc>
        <w:tc>
          <w:tcPr>
            <w:tcW w:w="992" w:type="dxa"/>
          </w:tcPr>
          <w:p w:rsidR="00C11447" w:rsidRDefault="00417A78" w:rsidP="00A55A85">
            <w:pPr>
              <w:rPr>
                <w:rFonts w:hint="eastAsia"/>
              </w:rPr>
            </w:pPr>
            <w:r>
              <w:rPr>
                <w:rFonts w:hint="eastAsia"/>
              </w:rPr>
              <w:t>頁</w:t>
            </w:r>
            <w:r>
              <w:rPr>
                <w:rFonts w:hint="eastAsia"/>
              </w:rPr>
              <w:t>693</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第三節：世間、出世間</w:t>
            </w:r>
          </w:p>
        </w:tc>
        <w:tc>
          <w:tcPr>
            <w:tcW w:w="992" w:type="dxa"/>
          </w:tcPr>
          <w:p w:rsidR="00C11447" w:rsidRDefault="00417A78" w:rsidP="00A55A85">
            <w:pPr>
              <w:rPr>
                <w:rFonts w:hint="eastAsia"/>
              </w:rPr>
            </w:pPr>
            <w:r>
              <w:rPr>
                <w:rFonts w:hint="eastAsia"/>
              </w:rPr>
              <w:t>頁</w:t>
            </w:r>
            <w:r>
              <w:rPr>
                <w:rFonts w:hint="eastAsia"/>
              </w:rPr>
              <w:t>705</w:t>
            </w:r>
          </w:p>
        </w:tc>
      </w:tr>
      <w:tr w:rsidR="009272C1" w:rsidTr="00417A78">
        <w:tc>
          <w:tcPr>
            <w:tcW w:w="1384" w:type="dxa"/>
          </w:tcPr>
          <w:p w:rsidR="009272C1" w:rsidRDefault="00C11447" w:rsidP="00A55A85">
            <w:pPr>
              <w:rPr>
                <w:rFonts w:hint="eastAsia"/>
              </w:rPr>
            </w:pPr>
            <w:r>
              <w:rPr>
                <w:rFonts w:hint="eastAsia"/>
              </w:rPr>
              <w:t>第十七</w:t>
            </w:r>
            <w:r w:rsidR="009272C1">
              <w:rPr>
                <w:rFonts w:hint="eastAsia"/>
              </w:rPr>
              <w:t>章：</w:t>
            </w:r>
          </w:p>
        </w:tc>
        <w:tc>
          <w:tcPr>
            <w:tcW w:w="5387" w:type="dxa"/>
          </w:tcPr>
          <w:p w:rsidR="009272C1" w:rsidRDefault="00253464" w:rsidP="00A55A85">
            <w:pPr>
              <w:rPr>
                <w:rFonts w:hint="eastAsia"/>
              </w:rPr>
            </w:pPr>
            <w:r>
              <w:rPr>
                <w:rFonts w:hint="eastAsia"/>
              </w:rPr>
              <w:t>道德</w:t>
            </w:r>
            <w:proofErr w:type="gramStart"/>
            <w:r>
              <w:rPr>
                <w:rFonts w:hint="eastAsia"/>
              </w:rPr>
              <w:t>──</w:t>
            </w:r>
            <w:proofErr w:type="gramEnd"/>
            <w:r>
              <w:rPr>
                <w:rFonts w:hint="eastAsia"/>
              </w:rPr>
              <w:t>人生的實踐（上）</w:t>
            </w:r>
          </w:p>
        </w:tc>
        <w:tc>
          <w:tcPr>
            <w:tcW w:w="992" w:type="dxa"/>
          </w:tcPr>
          <w:p w:rsidR="009272C1" w:rsidRDefault="00417A78" w:rsidP="00A55A85">
            <w:pPr>
              <w:rPr>
                <w:rFonts w:hint="eastAsia"/>
              </w:rPr>
            </w:pPr>
            <w:r>
              <w:rPr>
                <w:rFonts w:hint="eastAsia"/>
              </w:rPr>
              <w:t>頁</w:t>
            </w:r>
            <w:r>
              <w:rPr>
                <w:rFonts w:hint="eastAsia"/>
              </w:rPr>
              <w:t>718</w:t>
            </w:r>
          </w:p>
        </w:tc>
      </w:tr>
      <w:tr w:rsidR="009272C1" w:rsidTr="00417A78">
        <w:tc>
          <w:tcPr>
            <w:tcW w:w="1384" w:type="dxa"/>
          </w:tcPr>
          <w:p w:rsidR="009272C1" w:rsidRDefault="00C11447" w:rsidP="00A55A85">
            <w:pPr>
              <w:rPr>
                <w:rFonts w:hint="eastAsia"/>
              </w:rPr>
            </w:pPr>
            <w:r>
              <w:rPr>
                <w:rFonts w:hint="eastAsia"/>
              </w:rPr>
              <w:t>第十八</w:t>
            </w:r>
            <w:r w:rsidR="009272C1">
              <w:rPr>
                <w:rFonts w:hint="eastAsia"/>
              </w:rPr>
              <w:t>章：</w:t>
            </w:r>
          </w:p>
        </w:tc>
        <w:tc>
          <w:tcPr>
            <w:tcW w:w="5387" w:type="dxa"/>
          </w:tcPr>
          <w:p w:rsidR="009272C1" w:rsidRDefault="00253464" w:rsidP="00A55A85">
            <w:pPr>
              <w:rPr>
                <w:rFonts w:hint="eastAsia"/>
              </w:rPr>
            </w:pPr>
            <w:r>
              <w:rPr>
                <w:rFonts w:hint="eastAsia"/>
              </w:rPr>
              <w:t>道德</w:t>
            </w:r>
            <w:proofErr w:type="gramStart"/>
            <w:r>
              <w:rPr>
                <w:rFonts w:hint="eastAsia"/>
              </w:rPr>
              <w:t>──</w:t>
            </w:r>
            <w:proofErr w:type="gramEnd"/>
            <w:r>
              <w:rPr>
                <w:rFonts w:hint="eastAsia"/>
              </w:rPr>
              <w:t>人生的實踐（下）</w:t>
            </w:r>
          </w:p>
        </w:tc>
        <w:tc>
          <w:tcPr>
            <w:tcW w:w="992" w:type="dxa"/>
          </w:tcPr>
          <w:p w:rsidR="009272C1" w:rsidRDefault="00417A78" w:rsidP="00A55A85">
            <w:pPr>
              <w:rPr>
                <w:rFonts w:hint="eastAsia"/>
              </w:rPr>
            </w:pPr>
            <w:r>
              <w:rPr>
                <w:rFonts w:hint="eastAsia"/>
              </w:rPr>
              <w:t>頁</w:t>
            </w:r>
            <w:r>
              <w:rPr>
                <w:rFonts w:hint="eastAsia"/>
              </w:rPr>
              <w:t>726</w:t>
            </w:r>
          </w:p>
        </w:tc>
      </w:tr>
      <w:tr w:rsidR="009272C1" w:rsidTr="00417A78">
        <w:tc>
          <w:tcPr>
            <w:tcW w:w="1384" w:type="dxa"/>
          </w:tcPr>
          <w:p w:rsidR="009272C1" w:rsidRDefault="00C11447" w:rsidP="00A55A85">
            <w:pPr>
              <w:rPr>
                <w:rFonts w:hint="eastAsia"/>
              </w:rPr>
            </w:pPr>
            <w:r>
              <w:rPr>
                <w:rFonts w:hint="eastAsia"/>
              </w:rPr>
              <w:t>第十九</w:t>
            </w:r>
            <w:r w:rsidR="009272C1">
              <w:rPr>
                <w:rFonts w:hint="eastAsia"/>
              </w:rPr>
              <w:t>章：</w:t>
            </w:r>
          </w:p>
        </w:tc>
        <w:tc>
          <w:tcPr>
            <w:tcW w:w="5387" w:type="dxa"/>
          </w:tcPr>
          <w:p w:rsidR="009272C1" w:rsidRDefault="00253464" w:rsidP="00A55A85">
            <w:pPr>
              <w:rPr>
                <w:rFonts w:hint="eastAsia"/>
              </w:rPr>
            </w:pPr>
            <w:proofErr w:type="gramStart"/>
            <w:r>
              <w:rPr>
                <w:rFonts w:hint="eastAsia"/>
              </w:rPr>
              <w:t>略談文學</w:t>
            </w:r>
            <w:proofErr w:type="gramEnd"/>
            <w:r>
              <w:rPr>
                <w:rFonts w:hint="eastAsia"/>
              </w:rPr>
              <w:t>藝術之屬</w:t>
            </w:r>
          </w:p>
        </w:tc>
        <w:tc>
          <w:tcPr>
            <w:tcW w:w="992" w:type="dxa"/>
          </w:tcPr>
          <w:p w:rsidR="009272C1" w:rsidRDefault="00253464" w:rsidP="00A55A85">
            <w:pPr>
              <w:rPr>
                <w:rFonts w:hint="eastAsia"/>
              </w:rPr>
            </w:pPr>
            <w:r>
              <w:rPr>
                <w:rFonts w:hint="eastAsia"/>
              </w:rPr>
              <w:t>頁</w:t>
            </w:r>
            <w:r w:rsidR="00417A78">
              <w:rPr>
                <w:rFonts w:hint="eastAsia"/>
              </w:rPr>
              <w:t>732</w:t>
            </w:r>
          </w:p>
        </w:tc>
      </w:tr>
      <w:tr w:rsidR="009272C1" w:rsidTr="00417A78">
        <w:tc>
          <w:tcPr>
            <w:tcW w:w="1384" w:type="dxa"/>
          </w:tcPr>
          <w:p w:rsidR="009272C1" w:rsidRDefault="009272C1" w:rsidP="00A55A85">
            <w:pPr>
              <w:rPr>
                <w:rFonts w:hint="eastAsia"/>
              </w:rPr>
            </w:pPr>
            <w:r>
              <w:rPr>
                <w:rFonts w:hint="eastAsia"/>
              </w:rPr>
              <w:t>第二</w:t>
            </w:r>
            <w:r w:rsidR="00C11447">
              <w:rPr>
                <w:rFonts w:hint="eastAsia"/>
              </w:rPr>
              <w:t>十</w:t>
            </w:r>
            <w:r>
              <w:rPr>
                <w:rFonts w:hint="eastAsia"/>
              </w:rPr>
              <w:t>章：</w:t>
            </w:r>
          </w:p>
        </w:tc>
        <w:tc>
          <w:tcPr>
            <w:tcW w:w="5387" w:type="dxa"/>
          </w:tcPr>
          <w:p w:rsidR="009272C1" w:rsidRDefault="00253464" w:rsidP="00A55A85">
            <w:pPr>
              <w:rPr>
                <w:rFonts w:hint="eastAsia"/>
              </w:rPr>
            </w:pPr>
            <w:proofErr w:type="gramStart"/>
            <w:r>
              <w:rPr>
                <w:rFonts w:hint="eastAsia"/>
              </w:rPr>
              <w:t>末來</w:t>
            </w:r>
            <w:proofErr w:type="gramEnd"/>
            <w:r>
              <w:rPr>
                <w:rFonts w:hint="eastAsia"/>
              </w:rPr>
              <w:t>社會人生的藝術化</w:t>
            </w:r>
          </w:p>
        </w:tc>
        <w:tc>
          <w:tcPr>
            <w:tcW w:w="992" w:type="dxa"/>
          </w:tcPr>
          <w:p w:rsidR="009272C1" w:rsidRDefault="00253464" w:rsidP="00A55A85">
            <w:pPr>
              <w:rPr>
                <w:rFonts w:hint="eastAsia"/>
              </w:rPr>
            </w:pPr>
            <w:r>
              <w:rPr>
                <w:rFonts w:hint="eastAsia"/>
              </w:rPr>
              <w:t>頁</w:t>
            </w:r>
            <w:r>
              <w:rPr>
                <w:rFonts w:hint="eastAsia"/>
              </w:rPr>
              <w:t>738</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第一節：</w:t>
            </w:r>
            <w:r w:rsidR="00253464">
              <w:rPr>
                <w:rFonts w:hint="eastAsia"/>
              </w:rPr>
              <w:t>宗教失勢問題</w:t>
            </w:r>
          </w:p>
        </w:tc>
        <w:tc>
          <w:tcPr>
            <w:tcW w:w="992" w:type="dxa"/>
          </w:tcPr>
          <w:p w:rsidR="00C11447" w:rsidRDefault="00253464" w:rsidP="00A55A85">
            <w:pPr>
              <w:rPr>
                <w:rFonts w:hint="eastAsia"/>
              </w:rPr>
            </w:pPr>
            <w:r>
              <w:rPr>
                <w:rFonts w:hint="eastAsia"/>
              </w:rPr>
              <w:t>頁</w:t>
            </w:r>
            <w:r>
              <w:rPr>
                <w:rFonts w:hint="eastAsia"/>
              </w:rPr>
              <w:t>739</w:t>
            </w:r>
          </w:p>
        </w:tc>
      </w:tr>
      <w:tr w:rsidR="00C11447" w:rsidTr="00417A78">
        <w:tc>
          <w:tcPr>
            <w:tcW w:w="1384" w:type="dxa"/>
          </w:tcPr>
          <w:p w:rsidR="00C11447" w:rsidRDefault="00C11447" w:rsidP="00A55A85">
            <w:pPr>
              <w:rPr>
                <w:rFonts w:hint="eastAsia"/>
              </w:rPr>
            </w:pPr>
          </w:p>
        </w:tc>
        <w:tc>
          <w:tcPr>
            <w:tcW w:w="5387" w:type="dxa"/>
          </w:tcPr>
          <w:p w:rsidR="00C11447" w:rsidRDefault="00C11447" w:rsidP="00A55A85">
            <w:pPr>
              <w:rPr>
                <w:rFonts w:hint="eastAsia"/>
              </w:rPr>
            </w:pPr>
            <w:r>
              <w:rPr>
                <w:rFonts w:hint="eastAsia"/>
              </w:rPr>
              <w:t>第二節：</w:t>
            </w:r>
            <w:r w:rsidR="00253464">
              <w:rPr>
                <w:rFonts w:hint="eastAsia"/>
              </w:rPr>
              <w:t>以美育代宗教</w:t>
            </w:r>
          </w:p>
        </w:tc>
        <w:tc>
          <w:tcPr>
            <w:tcW w:w="992" w:type="dxa"/>
          </w:tcPr>
          <w:p w:rsidR="00C11447" w:rsidRDefault="00253464" w:rsidP="00A55A85">
            <w:pPr>
              <w:rPr>
                <w:rFonts w:hint="eastAsia"/>
              </w:rPr>
            </w:pPr>
            <w:r>
              <w:rPr>
                <w:rFonts w:hint="eastAsia"/>
              </w:rPr>
              <w:t>頁</w:t>
            </w:r>
            <w:r>
              <w:rPr>
                <w:rFonts w:hint="eastAsia"/>
              </w:rPr>
              <w:t>741</w:t>
            </w:r>
          </w:p>
        </w:tc>
      </w:tr>
      <w:tr w:rsidR="009272C1" w:rsidTr="00417A78">
        <w:tc>
          <w:tcPr>
            <w:tcW w:w="1384" w:type="dxa"/>
          </w:tcPr>
          <w:p w:rsidR="009272C1" w:rsidRDefault="009272C1" w:rsidP="00A55A85">
            <w:pPr>
              <w:rPr>
                <w:rFonts w:hint="eastAsia"/>
              </w:rPr>
            </w:pPr>
            <w:proofErr w:type="gramStart"/>
            <w:r>
              <w:rPr>
                <w:rFonts w:hint="eastAsia"/>
              </w:rPr>
              <w:t>第</w:t>
            </w:r>
            <w:r w:rsidR="00C11447">
              <w:rPr>
                <w:rFonts w:hint="eastAsia"/>
              </w:rPr>
              <w:t>廿</w:t>
            </w:r>
            <w:proofErr w:type="gramEnd"/>
            <w:r w:rsidR="00C11447">
              <w:rPr>
                <w:rFonts w:hint="eastAsia"/>
              </w:rPr>
              <w:t>一</w:t>
            </w:r>
            <w:r>
              <w:rPr>
                <w:rFonts w:hint="eastAsia"/>
              </w:rPr>
              <w:t>章：</w:t>
            </w:r>
          </w:p>
        </w:tc>
        <w:tc>
          <w:tcPr>
            <w:tcW w:w="5387" w:type="dxa"/>
          </w:tcPr>
          <w:p w:rsidR="009272C1" w:rsidRDefault="00C11447" w:rsidP="00A55A85">
            <w:pPr>
              <w:rPr>
                <w:rFonts w:hint="eastAsia"/>
              </w:rPr>
            </w:pPr>
            <w:r>
              <w:rPr>
                <w:rFonts w:hint="eastAsia"/>
              </w:rPr>
              <w:t>談人類心理發展史</w:t>
            </w:r>
          </w:p>
        </w:tc>
        <w:tc>
          <w:tcPr>
            <w:tcW w:w="992" w:type="dxa"/>
          </w:tcPr>
          <w:p w:rsidR="009272C1" w:rsidRDefault="00C11447" w:rsidP="00A55A85">
            <w:pPr>
              <w:rPr>
                <w:rFonts w:hint="eastAsia"/>
              </w:rPr>
            </w:pPr>
            <w:r>
              <w:rPr>
                <w:rFonts w:hint="eastAsia"/>
              </w:rPr>
              <w:t>頁</w:t>
            </w:r>
            <w:r w:rsidR="00253464">
              <w:rPr>
                <w:rFonts w:hint="eastAsia"/>
              </w:rPr>
              <w:t>751</w:t>
            </w:r>
          </w:p>
        </w:tc>
      </w:tr>
    </w:tbl>
    <w:p w:rsidR="009272C1" w:rsidRPr="00FF348E" w:rsidRDefault="009272C1" w:rsidP="00F33588"/>
    <w:sectPr w:rsidR="009272C1"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1F" w:rsidRDefault="003D7A1F" w:rsidP="004E4328">
      <w:r>
        <w:separator/>
      </w:r>
    </w:p>
  </w:endnote>
  <w:endnote w:type="continuationSeparator" w:id="0">
    <w:p w:rsidR="003D7A1F" w:rsidRDefault="003D7A1F"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1F" w:rsidRDefault="003D7A1F" w:rsidP="004E4328">
      <w:r>
        <w:separator/>
      </w:r>
    </w:p>
  </w:footnote>
  <w:footnote w:type="continuationSeparator" w:id="0">
    <w:p w:rsidR="003D7A1F" w:rsidRDefault="003D7A1F"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3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5DA"/>
    <w:rsid w:val="00010FC0"/>
    <w:rsid w:val="00013DC8"/>
    <w:rsid w:val="00016A02"/>
    <w:rsid w:val="000179AD"/>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6BF8"/>
    <w:rsid w:val="00066C21"/>
    <w:rsid w:val="0007044A"/>
    <w:rsid w:val="00070DF4"/>
    <w:rsid w:val="000710B6"/>
    <w:rsid w:val="000712CB"/>
    <w:rsid w:val="00073056"/>
    <w:rsid w:val="0007350E"/>
    <w:rsid w:val="0007351C"/>
    <w:rsid w:val="00074578"/>
    <w:rsid w:val="00075C87"/>
    <w:rsid w:val="00075CE1"/>
    <w:rsid w:val="0007754C"/>
    <w:rsid w:val="000800A9"/>
    <w:rsid w:val="00080BA0"/>
    <w:rsid w:val="00081722"/>
    <w:rsid w:val="00082C33"/>
    <w:rsid w:val="00082D3C"/>
    <w:rsid w:val="00084CB9"/>
    <w:rsid w:val="00085FB5"/>
    <w:rsid w:val="00086F82"/>
    <w:rsid w:val="000870DE"/>
    <w:rsid w:val="00087F19"/>
    <w:rsid w:val="00092673"/>
    <w:rsid w:val="000944E2"/>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0919"/>
    <w:rsid w:val="00103AE1"/>
    <w:rsid w:val="001055D3"/>
    <w:rsid w:val="001112F7"/>
    <w:rsid w:val="001139EC"/>
    <w:rsid w:val="00114108"/>
    <w:rsid w:val="00114201"/>
    <w:rsid w:val="001142A3"/>
    <w:rsid w:val="00115CEC"/>
    <w:rsid w:val="00115E8C"/>
    <w:rsid w:val="00124E6D"/>
    <w:rsid w:val="001313C9"/>
    <w:rsid w:val="00132399"/>
    <w:rsid w:val="0013455E"/>
    <w:rsid w:val="001349A6"/>
    <w:rsid w:val="00134C21"/>
    <w:rsid w:val="00134D48"/>
    <w:rsid w:val="00140AB5"/>
    <w:rsid w:val="00141FC6"/>
    <w:rsid w:val="001449D2"/>
    <w:rsid w:val="00144ABB"/>
    <w:rsid w:val="001450C0"/>
    <w:rsid w:val="00146888"/>
    <w:rsid w:val="00147474"/>
    <w:rsid w:val="0015108E"/>
    <w:rsid w:val="00151979"/>
    <w:rsid w:val="00152499"/>
    <w:rsid w:val="00155568"/>
    <w:rsid w:val="0016591B"/>
    <w:rsid w:val="00167A38"/>
    <w:rsid w:val="00170317"/>
    <w:rsid w:val="00183662"/>
    <w:rsid w:val="001903A5"/>
    <w:rsid w:val="00191A54"/>
    <w:rsid w:val="001951A1"/>
    <w:rsid w:val="001A2615"/>
    <w:rsid w:val="001A5C67"/>
    <w:rsid w:val="001A6C20"/>
    <w:rsid w:val="001A789D"/>
    <w:rsid w:val="001B576D"/>
    <w:rsid w:val="001B608E"/>
    <w:rsid w:val="001C2A4C"/>
    <w:rsid w:val="001C4459"/>
    <w:rsid w:val="001C6399"/>
    <w:rsid w:val="001D1CC1"/>
    <w:rsid w:val="001D2527"/>
    <w:rsid w:val="001D6679"/>
    <w:rsid w:val="001D6914"/>
    <w:rsid w:val="001D769E"/>
    <w:rsid w:val="001E0390"/>
    <w:rsid w:val="001E0A17"/>
    <w:rsid w:val="001E30B4"/>
    <w:rsid w:val="001E5248"/>
    <w:rsid w:val="001F0099"/>
    <w:rsid w:val="001F1DE2"/>
    <w:rsid w:val="001F2CC6"/>
    <w:rsid w:val="0020064E"/>
    <w:rsid w:val="00200F5C"/>
    <w:rsid w:val="0020184D"/>
    <w:rsid w:val="00207DB3"/>
    <w:rsid w:val="002111E2"/>
    <w:rsid w:val="002111ED"/>
    <w:rsid w:val="0021282B"/>
    <w:rsid w:val="00212C7B"/>
    <w:rsid w:val="00213A5B"/>
    <w:rsid w:val="00226CF1"/>
    <w:rsid w:val="00233474"/>
    <w:rsid w:val="00233D96"/>
    <w:rsid w:val="00235DC4"/>
    <w:rsid w:val="00236458"/>
    <w:rsid w:val="00236DCF"/>
    <w:rsid w:val="00243834"/>
    <w:rsid w:val="00244C77"/>
    <w:rsid w:val="00247135"/>
    <w:rsid w:val="002502B1"/>
    <w:rsid w:val="002507E4"/>
    <w:rsid w:val="00250BA9"/>
    <w:rsid w:val="00251DB0"/>
    <w:rsid w:val="002522A6"/>
    <w:rsid w:val="00252C3C"/>
    <w:rsid w:val="00253464"/>
    <w:rsid w:val="00255FEA"/>
    <w:rsid w:val="002620A5"/>
    <w:rsid w:val="00267647"/>
    <w:rsid w:val="002700DF"/>
    <w:rsid w:val="0027183A"/>
    <w:rsid w:val="00275FCD"/>
    <w:rsid w:val="00276277"/>
    <w:rsid w:val="00280394"/>
    <w:rsid w:val="00280832"/>
    <w:rsid w:val="00281A83"/>
    <w:rsid w:val="00286D27"/>
    <w:rsid w:val="00297A31"/>
    <w:rsid w:val="002A1EB2"/>
    <w:rsid w:val="002A29E5"/>
    <w:rsid w:val="002A5802"/>
    <w:rsid w:val="002A5857"/>
    <w:rsid w:val="002A6BE8"/>
    <w:rsid w:val="002A78AC"/>
    <w:rsid w:val="002B068B"/>
    <w:rsid w:val="002B1077"/>
    <w:rsid w:val="002B3841"/>
    <w:rsid w:val="002B39E1"/>
    <w:rsid w:val="002B4FE5"/>
    <w:rsid w:val="002B568D"/>
    <w:rsid w:val="002C41D4"/>
    <w:rsid w:val="002C582A"/>
    <w:rsid w:val="002C64F5"/>
    <w:rsid w:val="002C7F5C"/>
    <w:rsid w:val="002D0AB7"/>
    <w:rsid w:val="002D3DE7"/>
    <w:rsid w:val="002E0344"/>
    <w:rsid w:val="002E1EC6"/>
    <w:rsid w:val="002E3577"/>
    <w:rsid w:val="002E44EA"/>
    <w:rsid w:val="002E484C"/>
    <w:rsid w:val="002E6E2A"/>
    <w:rsid w:val="002E6E2C"/>
    <w:rsid w:val="002F0F45"/>
    <w:rsid w:val="002F24C3"/>
    <w:rsid w:val="002F28AD"/>
    <w:rsid w:val="002F389E"/>
    <w:rsid w:val="002F6F47"/>
    <w:rsid w:val="00300A70"/>
    <w:rsid w:val="003021D2"/>
    <w:rsid w:val="00302214"/>
    <w:rsid w:val="00304BE7"/>
    <w:rsid w:val="003065AA"/>
    <w:rsid w:val="00310E89"/>
    <w:rsid w:val="00311D8D"/>
    <w:rsid w:val="00315CF5"/>
    <w:rsid w:val="0031709A"/>
    <w:rsid w:val="00322FCC"/>
    <w:rsid w:val="0032333F"/>
    <w:rsid w:val="00325997"/>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0A11"/>
    <w:rsid w:val="00351BDC"/>
    <w:rsid w:val="00353726"/>
    <w:rsid w:val="0035747D"/>
    <w:rsid w:val="0036005F"/>
    <w:rsid w:val="0036414A"/>
    <w:rsid w:val="003644E1"/>
    <w:rsid w:val="00366536"/>
    <w:rsid w:val="003731CF"/>
    <w:rsid w:val="00374944"/>
    <w:rsid w:val="00376141"/>
    <w:rsid w:val="00383C46"/>
    <w:rsid w:val="003853F5"/>
    <w:rsid w:val="00385503"/>
    <w:rsid w:val="00385A94"/>
    <w:rsid w:val="00386101"/>
    <w:rsid w:val="00387ED5"/>
    <w:rsid w:val="00390DBD"/>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D7A1F"/>
    <w:rsid w:val="003E2ED5"/>
    <w:rsid w:val="003E445D"/>
    <w:rsid w:val="003E7AE5"/>
    <w:rsid w:val="003E7B49"/>
    <w:rsid w:val="003E7F5D"/>
    <w:rsid w:val="003F09EB"/>
    <w:rsid w:val="003F1D1E"/>
    <w:rsid w:val="004004E5"/>
    <w:rsid w:val="004005AB"/>
    <w:rsid w:val="00401B8A"/>
    <w:rsid w:val="004034B4"/>
    <w:rsid w:val="00403A8F"/>
    <w:rsid w:val="00403B80"/>
    <w:rsid w:val="00405F86"/>
    <w:rsid w:val="004064D6"/>
    <w:rsid w:val="00417A78"/>
    <w:rsid w:val="00420733"/>
    <w:rsid w:val="00421954"/>
    <w:rsid w:val="00425511"/>
    <w:rsid w:val="004322EA"/>
    <w:rsid w:val="00432DC4"/>
    <w:rsid w:val="00435C11"/>
    <w:rsid w:val="00441213"/>
    <w:rsid w:val="0044194D"/>
    <w:rsid w:val="00441E8C"/>
    <w:rsid w:val="004445EF"/>
    <w:rsid w:val="004449CB"/>
    <w:rsid w:val="00453628"/>
    <w:rsid w:val="0045583B"/>
    <w:rsid w:val="00455A2D"/>
    <w:rsid w:val="004563F0"/>
    <w:rsid w:val="00456CBF"/>
    <w:rsid w:val="004572D0"/>
    <w:rsid w:val="00461CD6"/>
    <w:rsid w:val="00462A12"/>
    <w:rsid w:val="00463F3D"/>
    <w:rsid w:val="00464513"/>
    <w:rsid w:val="004664CC"/>
    <w:rsid w:val="004813E2"/>
    <w:rsid w:val="00482E00"/>
    <w:rsid w:val="00484C02"/>
    <w:rsid w:val="0048729F"/>
    <w:rsid w:val="0049007E"/>
    <w:rsid w:val="004A10E9"/>
    <w:rsid w:val="004A4590"/>
    <w:rsid w:val="004A5A83"/>
    <w:rsid w:val="004A722E"/>
    <w:rsid w:val="004B04B5"/>
    <w:rsid w:val="004B3C5F"/>
    <w:rsid w:val="004B421D"/>
    <w:rsid w:val="004B56A7"/>
    <w:rsid w:val="004B58BF"/>
    <w:rsid w:val="004C263F"/>
    <w:rsid w:val="004C2AB9"/>
    <w:rsid w:val="004C3886"/>
    <w:rsid w:val="004C4B22"/>
    <w:rsid w:val="004C7016"/>
    <w:rsid w:val="004C745E"/>
    <w:rsid w:val="004D30AE"/>
    <w:rsid w:val="004D3A51"/>
    <w:rsid w:val="004D4C60"/>
    <w:rsid w:val="004D5246"/>
    <w:rsid w:val="004D5E97"/>
    <w:rsid w:val="004D667E"/>
    <w:rsid w:val="004E41D8"/>
    <w:rsid w:val="004E4328"/>
    <w:rsid w:val="004E4DDD"/>
    <w:rsid w:val="004E7568"/>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11DB"/>
    <w:rsid w:val="00511E2A"/>
    <w:rsid w:val="005127C3"/>
    <w:rsid w:val="00515095"/>
    <w:rsid w:val="00522771"/>
    <w:rsid w:val="0052491B"/>
    <w:rsid w:val="005303BE"/>
    <w:rsid w:val="00530D04"/>
    <w:rsid w:val="00531FF3"/>
    <w:rsid w:val="00536308"/>
    <w:rsid w:val="005415F2"/>
    <w:rsid w:val="00542ACA"/>
    <w:rsid w:val="0054788C"/>
    <w:rsid w:val="005525E0"/>
    <w:rsid w:val="00554331"/>
    <w:rsid w:val="0056022A"/>
    <w:rsid w:val="005623A0"/>
    <w:rsid w:val="00563786"/>
    <w:rsid w:val="00564F30"/>
    <w:rsid w:val="005673E8"/>
    <w:rsid w:val="005709CB"/>
    <w:rsid w:val="0057168D"/>
    <w:rsid w:val="00576114"/>
    <w:rsid w:val="00577106"/>
    <w:rsid w:val="00577DA4"/>
    <w:rsid w:val="00580645"/>
    <w:rsid w:val="00582467"/>
    <w:rsid w:val="00586E79"/>
    <w:rsid w:val="00587202"/>
    <w:rsid w:val="00587888"/>
    <w:rsid w:val="00587CDF"/>
    <w:rsid w:val="00593933"/>
    <w:rsid w:val="00596209"/>
    <w:rsid w:val="005A4066"/>
    <w:rsid w:val="005A7551"/>
    <w:rsid w:val="005B1B0C"/>
    <w:rsid w:val="005B1F86"/>
    <w:rsid w:val="005B263D"/>
    <w:rsid w:val="005B6BB5"/>
    <w:rsid w:val="005C0784"/>
    <w:rsid w:val="005C1218"/>
    <w:rsid w:val="005C1CCF"/>
    <w:rsid w:val="005C3756"/>
    <w:rsid w:val="005C48C9"/>
    <w:rsid w:val="005C6357"/>
    <w:rsid w:val="005C71A6"/>
    <w:rsid w:val="005D183C"/>
    <w:rsid w:val="005D31D6"/>
    <w:rsid w:val="005D3BCD"/>
    <w:rsid w:val="005D41CB"/>
    <w:rsid w:val="005D51E6"/>
    <w:rsid w:val="005D55CF"/>
    <w:rsid w:val="005D6F8C"/>
    <w:rsid w:val="005E115C"/>
    <w:rsid w:val="005E22F0"/>
    <w:rsid w:val="005E4379"/>
    <w:rsid w:val="005E6AD3"/>
    <w:rsid w:val="005E6BE8"/>
    <w:rsid w:val="005F277E"/>
    <w:rsid w:val="005F4FE6"/>
    <w:rsid w:val="005F52F3"/>
    <w:rsid w:val="00600B1A"/>
    <w:rsid w:val="00602486"/>
    <w:rsid w:val="00613240"/>
    <w:rsid w:val="00615EE1"/>
    <w:rsid w:val="006165A4"/>
    <w:rsid w:val="00621638"/>
    <w:rsid w:val="00622542"/>
    <w:rsid w:val="00624712"/>
    <w:rsid w:val="00625550"/>
    <w:rsid w:val="00625CCD"/>
    <w:rsid w:val="00631343"/>
    <w:rsid w:val="00631E79"/>
    <w:rsid w:val="00632317"/>
    <w:rsid w:val="00633C13"/>
    <w:rsid w:val="006345A5"/>
    <w:rsid w:val="00634A49"/>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DA1"/>
    <w:rsid w:val="00672516"/>
    <w:rsid w:val="006735CD"/>
    <w:rsid w:val="0067428C"/>
    <w:rsid w:val="00674FCC"/>
    <w:rsid w:val="00677626"/>
    <w:rsid w:val="0068420B"/>
    <w:rsid w:val="00686793"/>
    <w:rsid w:val="00690EDD"/>
    <w:rsid w:val="00692570"/>
    <w:rsid w:val="00692964"/>
    <w:rsid w:val="006A08EF"/>
    <w:rsid w:val="006A5657"/>
    <w:rsid w:val="006A7EF9"/>
    <w:rsid w:val="006B3E7E"/>
    <w:rsid w:val="006B4B1A"/>
    <w:rsid w:val="006B5279"/>
    <w:rsid w:val="006B6CEC"/>
    <w:rsid w:val="006B7056"/>
    <w:rsid w:val="006C1B4C"/>
    <w:rsid w:val="006C430D"/>
    <w:rsid w:val="006D47C9"/>
    <w:rsid w:val="006D4F06"/>
    <w:rsid w:val="006D6D51"/>
    <w:rsid w:val="006E0047"/>
    <w:rsid w:val="006E4EE1"/>
    <w:rsid w:val="006E53B8"/>
    <w:rsid w:val="00701409"/>
    <w:rsid w:val="00702190"/>
    <w:rsid w:val="007102F9"/>
    <w:rsid w:val="007165FC"/>
    <w:rsid w:val="0072042B"/>
    <w:rsid w:val="00730333"/>
    <w:rsid w:val="007316D4"/>
    <w:rsid w:val="00732D11"/>
    <w:rsid w:val="007346A7"/>
    <w:rsid w:val="007400B1"/>
    <w:rsid w:val="007413A6"/>
    <w:rsid w:val="00742B16"/>
    <w:rsid w:val="00747ECB"/>
    <w:rsid w:val="0075229C"/>
    <w:rsid w:val="00756D78"/>
    <w:rsid w:val="00767BFB"/>
    <w:rsid w:val="00767EE0"/>
    <w:rsid w:val="00771BF6"/>
    <w:rsid w:val="007766DB"/>
    <w:rsid w:val="00777ADF"/>
    <w:rsid w:val="00781094"/>
    <w:rsid w:val="007826BF"/>
    <w:rsid w:val="00782870"/>
    <w:rsid w:val="0078395E"/>
    <w:rsid w:val="007845D5"/>
    <w:rsid w:val="00796642"/>
    <w:rsid w:val="00797164"/>
    <w:rsid w:val="0079765F"/>
    <w:rsid w:val="00797F79"/>
    <w:rsid w:val="00797FFA"/>
    <w:rsid w:val="007A10A5"/>
    <w:rsid w:val="007A10BF"/>
    <w:rsid w:val="007A25F6"/>
    <w:rsid w:val="007A4D12"/>
    <w:rsid w:val="007B1087"/>
    <w:rsid w:val="007B3F22"/>
    <w:rsid w:val="007B71D1"/>
    <w:rsid w:val="007B72C9"/>
    <w:rsid w:val="007C04B3"/>
    <w:rsid w:val="007C1025"/>
    <w:rsid w:val="007C14EE"/>
    <w:rsid w:val="007C3CA3"/>
    <w:rsid w:val="007C55AF"/>
    <w:rsid w:val="007C5ACA"/>
    <w:rsid w:val="007C7224"/>
    <w:rsid w:val="007D0F02"/>
    <w:rsid w:val="007D15A7"/>
    <w:rsid w:val="007D51E3"/>
    <w:rsid w:val="007E4E6B"/>
    <w:rsid w:val="007E5CE4"/>
    <w:rsid w:val="007E6AF4"/>
    <w:rsid w:val="007E6DFD"/>
    <w:rsid w:val="007F2E72"/>
    <w:rsid w:val="007F3386"/>
    <w:rsid w:val="007F4261"/>
    <w:rsid w:val="007F469D"/>
    <w:rsid w:val="007F6C40"/>
    <w:rsid w:val="007F6FFF"/>
    <w:rsid w:val="00800A4B"/>
    <w:rsid w:val="00803ABC"/>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43EB"/>
    <w:rsid w:val="008448D2"/>
    <w:rsid w:val="0084706A"/>
    <w:rsid w:val="0085145D"/>
    <w:rsid w:val="00851639"/>
    <w:rsid w:val="00851CDD"/>
    <w:rsid w:val="00852FA6"/>
    <w:rsid w:val="00861924"/>
    <w:rsid w:val="00866487"/>
    <w:rsid w:val="00866FC3"/>
    <w:rsid w:val="008675FC"/>
    <w:rsid w:val="00871015"/>
    <w:rsid w:val="00873187"/>
    <w:rsid w:val="00873370"/>
    <w:rsid w:val="008744C2"/>
    <w:rsid w:val="00874D2D"/>
    <w:rsid w:val="008824CE"/>
    <w:rsid w:val="00882D32"/>
    <w:rsid w:val="00883191"/>
    <w:rsid w:val="00887450"/>
    <w:rsid w:val="00891BD4"/>
    <w:rsid w:val="0089374B"/>
    <w:rsid w:val="00896243"/>
    <w:rsid w:val="008A0878"/>
    <w:rsid w:val="008A3BE1"/>
    <w:rsid w:val="008A42F2"/>
    <w:rsid w:val="008A53A8"/>
    <w:rsid w:val="008B038C"/>
    <w:rsid w:val="008B0A10"/>
    <w:rsid w:val="008B143F"/>
    <w:rsid w:val="008B156B"/>
    <w:rsid w:val="008B1BEE"/>
    <w:rsid w:val="008B4828"/>
    <w:rsid w:val="008C2911"/>
    <w:rsid w:val="008C2BAC"/>
    <w:rsid w:val="008C3F08"/>
    <w:rsid w:val="008C5E22"/>
    <w:rsid w:val="008D0ABD"/>
    <w:rsid w:val="008D2371"/>
    <w:rsid w:val="008D2E52"/>
    <w:rsid w:val="008D2E5D"/>
    <w:rsid w:val="008E0BEC"/>
    <w:rsid w:val="008E2991"/>
    <w:rsid w:val="008F17AF"/>
    <w:rsid w:val="008F3220"/>
    <w:rsid w:val="008F3BAC"/>
    <w:rsid w:val="008F7354"/>
    <w:rsid w:val="008F7F53"/>
    <w:rsid w:val="00901EAA"/>
    <w:rsid w:val="00907224"/>
    <w:rsid w:val="00913B10"/>
    <w:rsid w:val="00914F2D"/>
    <w:rsid w:val="00923BE1"/>
    <w:rsid w:val="0092567A"/>
    <w:rsid w:val="009272C1"/>
    <w:rsid w:val="00931C5B"/>
    <w:rsid w:val="00931F77"/>
    <w:rsid w:val="00934533"/>
    <w:rsid w:val="00935314"/>
    <w:rsid w:val="009354A2"/>
    <w:rsid w:val="00937C31"/>
    <w:rsid w:val="009423E6"/>
    <w:rsid w:val="009436C2"/>
    <w:rsid w:val="0094397C"/>
    <w:rsid w:val="00944CF0"/>
    <w:rsid w:val="00944D55"/>
    <w:rsid w:val="009461E6"/>
    <w:rsid w:val="009475C2"/>
    <w:rsid w:val="0095354F"/>
    <w:rsid w:val="00953A0C"/>
    <w:rsid w:val="00953AB8"/>
    <w:rsid w:val="009562B7"/>
    <w:rsid w:val="009574BC"/>
    <w:rsid w:val="00957C8C"/>
    <w:rsid w:val="009631B1"/>
    <w:rsid w:val="00965040"/>
    <w:rsid w:val="0096667B"/>
    <w:rsid w:val="009777F5"/>
    <w:rsid w:val="00980582"/>
    <w:rsid w:val="00981025"/>
    <w:rsid w:val="00981194"/>
    <w:rsid w:val="009821ED"/>
    <w:rsid w:val="00984B22"/>
    <w:rsid w:val="00984D84"/>
    <w:rsid w:val="00990B1E"/>
    <w:rsid w:val="00992C13"/>
    <w:rsid w:val="00992F2F"/>
    <w:rsid w:val="00994B94"/>
    <w:rsid w:val="0099565A"/>
    <w:rsid w:val="00995EFF"/>
    <w:rsid w:val="00996447"/>
    <w:rsid w:val="0099765D"/>
    <w:rsid w:val="009A0D9E"/>
    <w:rsid w:val="009A1C46"/>
    <w:rsid w:val="009A665A"/>
    <w:rsid w:val="009B1FBF"/>
    <w:rsid w:val="009B284C"/>
    <w:rsid w:val="009B3789"/>
    <w:rsid w:val="009B50E9"/>
    <w:rsid w:val="009B5B30"/>
    <w:rsid w:val="009B7BC1"/>
    <w:rsid w:val="009C2BA3"/>
    <w:rsid w:val="009C74B8"/>
    <w:rsid w:val="009D43C0"/>
    <w:rsid w:val="009D66EC"/>
    <w:rsid w:val="009E0CB7"/>
    <w:rsid w:val="009E5BAF"/>
    <w:rsid w:val="009F4304"/>
    <w:rsid w:val="009F7941"/>
    <w:rsid w:val="00A02547"/>
    <w:rsid w:val="00A02F08"/>
    <w:rsid w:val="00A037C7"/>
    <w:rsid w:val="00A04F55"/>
    <w:rsid w:val="00A051D0"/>
    <w:rsid w:val="00A132A6"/>
    <w:rsid w:val="00A1571F"/>
    <w:rsid w:val="00A1687D"/>
    <w:rsid w:val="00A17C24"/>
    <w:rsid w:val="00A229C1"/>
    <w:rsid w:val="00A234F8"/>
    <w:rsid w:val="00A23AE6"/>
    <w:rsid w:val="00A246B9"/>
    <w:rsid w:val="00A24EA7"/>
    <w:rsid w:val="00A27725"/>
    <w:rsid w:val="00A279BD"/>
    <w:rsid w:val="00A3297B"/>
    <w:rsid w:val="00A424B2"/>
    <w:rsid w:val="00A4493A"/>
    <w:rsid w:val="00A50250"/>
    <w:rsid w:val="00A55A85"/>
    <w:rsid w:val="00A65738"/>
    <w:rsid w:val="00A66B0A"/>
    <w:rsid w:val="00A6719B"/>
    <w:rsid w:val="00A7322D"/>
    <w:rsid w:val="00A74902"/>
    <w:rsid w:val="00A80A6E"/>
    <w:rsid w:val="00A83903"/>
    <w:rsid w:val="00A85DDD"/>
    <w:rsid w:val="00A865EC"/>
    <w:rsid w:val="00A87132"/>
    <w:rsid w:val="00A87847"/>
    <w:rsid w:val="00A9471B"/>
    <w:rsid w:val="00A95A79"/>
    <w:rsid w:val="00A96752"/>
    <w:rsid w:val="00AA1F5D"/>
    <w:rsid w:val="00AA294E"/>
    <w:rsid w:val="00AA4515"/>
    <w:rsid w:val="00AA5A3F"/>
    <w:rsid w:val="00AA695E"/>
    <w:rsid w:val="00AB28D1"/>
    <w:rsid w:val="00AB2C0E"/>
    <w:rsid w:val="00AB3CC1"/>
    <w:rsid w:val="00AB4379"/>
    <w:rsid w:val="00AC1BFB"/>
    <w:rsid w:val="00AC2839"/>
    <w:rsid w:val="00AD53B7"/>
    <w:rsid w:val="00AD5619"/>
    <w:rsid w:val="00AD60EA"/>
    <w:rsid w:val="00AD6150"/>
    <w:rsid w:val="00AD6F3E"/>
    <w:rsid w:val="00AD7A5C"/>
    <w:rsid w:val="00AE429A"/>
    <w:rsid w:val="00AE6B40"/>
    <w:rsid w:val="00AE6D2B"/>
    <w:rsid w:val="00AE7402"/>
    <w:rsid w:val="00AF7CA2"/>
    <w:rsid w:val="00B00CC2"/>
    <w:rsid w:val="00B0142A"/>
    <w:rsid w:val="00B022E7"/>
    <w:rsid w:val="00B11126"/>
    <w:rsid w:val="00B11E52"/>
    <w:rsid w:val="00B13D85"/>
    <w:rsid w:val="00B20576"/>
    <w:rsid w:val="00B22036"/>
    <w:rsid w:val="00B22ABE"/>
    <w:rsid w:val="00B23152"/>
    <w:rsid w:val="00B2588F"/>
    <w:rsid w:val="00B25D26"/>
    <w:rsid w:val="00B26DD3"/>
    <w:rsid w:val="00B31711"/>
    <w:rsid w:val="00B32FEA"/>
    <w:rsid w:val="00B36188"/>
    <w:rsid w:val="00B371A7"/>
    <w:rsid w:val="00B41F0D"/>
    <w:rsid w:val="00B467B9"/>
    <w:rsid w:val="00B55322"/>
    <w:rsid w:val="00B56998"/>
    <w:rsid w:val="00B57022"/>
    <w:rsid w:val="00B572F0"/>
    <w:rsid w:val="00B57B2B"/>
    <w:rsid w:val="00B63ABA"/>
    <w:rsid w:val="00B6514C"/>
    <w:rsid w:val="00B660CD"/>
    <w:rsid w:val="00B67221"/>
    <w:rsid w:val="00B734A8"/>
    <w:rsid w:val="00B737CA"/>
    <w:rsid w:val="00B753CC"/>
    <w:rsid w:val="00B81A95"/>
    <w:rsid w:val="00B822BF"/>
    <w:rsid w:val="00B82F55"/>
    <w:rsid w:val="00B83633"/>
    <w:rsid w:val="00B91481"/>
    <w:rsid w:val="00B91C02"/>
    <w:rsid w:val="00B96181"/>
    <w:rsid w:val="00B96C50"/>
    <w:rsid w:val="00BA1058"/>
    <w:rsid w:val="00BA2477"/>
    <w:rsid w:val="00BA4328"/>
    <w:rsid w:val="00BB019E"/>
    <w:rsid w:val="00BB7169"/>
    <w:rsid w:val="00BB7FF3"/>
    <w:rsid w:val="00BC354E"/>
    <w:rsid w:val="00BC53B9"/>
    <w:rsid w:val="00BC5403"/>
    <w:rsid w:val="00BC6C19"/>
    <w:rsid w:val="00BD1D09"/>
    <w:rsid w:val="00BD1EC3"/>
    <w:rsid w:val="00BD3DCD"/>
    <w:rsid w:val="00BD6AC7"/>
    <w:rsid w:val="00BD7B32"/>
    <w:rsid w:val="00BE2FC1"/>
    <w:rsid w:val="00BE306F"/>
    <w:rsid w:val="00BF1E1F"/>
    <w:rsid w:val="00BF20E3"/>
    <w:rsid w:val="00BF2AFF"/>
    <w:rsid w:val="00BF3A7E"/>
    <w:rsid w:val="00C02BC9"/>
    <w:rsid w:val="00C05661"/>
    <w:rsid w:val="00C056DA"/>
    <w:rsid w:val="00C058AD"/>
    <w:rsid w:val="00C07849"/>
    <w:rsid w:val="00C11447"/>
    <w:rsid w:val="00C119E7"/>
    <w:rsid w:val="00C13A06"/>
    <w:rsid w:val="00C24542"/>
    <w:rsid w:val="00C247B6"/>
    <w:rsid w:val="00C2565D"/>
    <w:rsid w:val="00C27044"/>
    <w:rsid w:val="00C30323"/>
    <w:rsid w:val="00C303FD"/>
    <w:rsid w:val="00C3498E"/>
    <w:rsid w:val="00C34C69"/>
    <w:rsid w:val="00C37414"/>
    <w:rsid w:val="00C37F69"/>
    <w:rsid w:val="00C40D1C"/>
    <w:rsid w:val="00C429D4"/>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4169"/>
    <w:rsid w:val="00C96F7C"/>
    <w:rsid w:val="00CA18C0"/>
    <w:rsid w:val="00CA1CBE"/>
    <w:rsid w:val="00CA3A9D"/>
    <w:rsid w:val="00CA3E0B"/>
    <w:rsid w:val="00CA4490"/>
    <w:rsid w:val="00CA58C3"/>
    <w:rsid w:val="00CB4FAB"/>
    <w:rsid w:val="00CB718A"/>
    <w:rsid w:val="00CC2FB7"/>
    <w:rsid w:val="00CC38F6"/>
    <w:rsid w:val="00CC405C"/>
    <w:rsid w:val="00CC5733"/>
    <w:rsid w:val="00CD024F"/>
    <w:rsid w:val="00CD6E21"/>
    <w:rsid w:val="00CD77AE"/>
    <w:rsid w:val="00CE0647"/>
    <w:rsid w:val="00CE08BE"/>
    <w:rsid w:val="00CE5B9B"/>
    <w:rsid w:val="00CE62C8"/>
    <w:rsid w:val="00CF6579"/>
    <w:rsid w:val="00D012B5"/>
    <w:rsid w:val="00D03C37"/>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08E1"/>
    <w:rsid w:val="00D33656"/>
    <w:rsid w:val="00D412AB"/>
    <w:rsid w:val="00D4206E"/>
    <w:rsid w:val="00D44D41"/>
    <w:rsid w:val="00D44FF1"/>
    <w:rsid w:val="00D515FF"/>
    <w:rsid w:val="00D55914"/>
    <w:rsid w:val="00D576E1"/>
    <w:rsid w:val="00D602E3"/>
    <w:rsid w:val="00D61918"/>
    <w:rsid w:val="00D626D9"/>
    <w:rsid w:val="00D63A01"/>
    <w:rsid w:val="00D6601A"/>
    <w:rsid w:val="00D67CE5"/>
    <w:rsid w:val="00D746D0"/>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10A5"/>
    <w:rsid w:val="00DB2049"/>
    <w:rsid w:val="00DB2853"/>
    <w:rsid w:val="00DB580B"/>
    <w:rsid w:val="00DC1DE9"/>
    <w:rsid w:val="00DC4365"/>
    <w:rsid w:val="00DC4A51"/>
    <w:rsid w:val="00DD1953"/>
    <w:rsid w:val="00DD2ED0"/>
    <w:rsid w:val="00DD3613"/>
    <w:rsid w:val="00DD6A83"/>
    <w:rsid w:val="00DE1A19"/>
    <w:rsid w:val="00DE2601"/>
    <w:rsid w:val="00DE2897"/>
    <w:rsid w:val="00DE3FB7"/>
    <w:rsid w:val="00DE55E6"/>
    <w:rsid w:val="00DE5E03"/>
    <w:rsid w:val="00DF2CF6"/>
    <w:rsid w:val="00DF4754"/>
    <w:rsid w:val="00DF742C"/>
    <w:rsid w:val="00E00EB9"/>
    <w:rsid w:val="00E020FC"/>
    <w:rsid w:val="00E02B24"/>
    <w:rsid w:val="00E02EB1"/>
    <w:rsid w:val="00E03247"/>
    <w:rsid w:val="00E03DB0"/>
    <w:rsid w:val="00E07878"/>
    <w:rsid w:val="00E15AC8"/>
    <w:rsid w:val="00E21FB7"/>
    <w:rsid w:val="00E24C43"/>
    <w:rsid w:val="00E24E41"/>
    <w:rsid w:val="00E263E7"/>
    <w:rsid w:val="00E3417B"/>
    <w:rsid w:val="00E359E8"/>
    <w:rsid w:val="00E37AB4"/>
    <w:rsid w:val="00E37B5D"/>
    <w:rsid w:val="00E470CD"/>
    <w:rsid w:val="00E47402"/>
    <w:rsid w:val="00E5290F"/>
    <w:rsid w:val="00E53085"/>
    <w:rsid w:val="00E5420A"/>
    <w:rsid w:val="00E5704B"/>
    <w:rsid w:val="00E63055"/>
    <w:rsid w:val="00E63161"/>
    <w:rsid w:val="00E71C38"/>
    <w:rsid w:val="00E71FF9"/>
    <w:rsid w:val="00E8503F"/>
    <w:rsid w:val="00E851E0"/>
    <w:rsid w:val="00E91F51"/>
    <w:rsid w:val="00EA118A"/>
    <w:rsid w:val="00EA1D09"/>
    <w:rsid w:val="00EA235C"/>
    <w:rsid w:val="00EA3488"/>
    <w:rsid w:val="00EA3EF9"/>
    <w:rsid w:val="00EA4C10"/>
    <w:rsid w:val="00EA5407"/>
    <w:rsid w:val="00EA7384"/>
    <w:rsid w:val="00EB730A"/>
    <w:rsid w:val="00EB7484"/>
    <w:rsid w:val="00EC11C3"/>
    <w:rsid w:val="00EC1CC9"/>
    <w:rsid w:val="00EC3734"/>
    <w:rsid w:val="00EC6D4A"/>
    <w:rsid w:val="00ED159D"/>
    <w:rsid w:val="00ED4794"/>
    <w:rsid w:val="00EE49A6"/>
    <w:rsid w:val="00EF0BA8"/>
    <w:rsid w:val="00EF0EDE"/>
    <w:rsid w:val="00EF108B"/>
    <w:rsid w:val="00EF4A58"/>
    <w:rsid w:val="00EF7F3D"/>
    <w:rsid w:val="00EF7FB1"/>
    <w:rsid w:val="00F04AD9"/>
    <w:rsid w:val="00F04B34"/>
    <w:rsid w:val="00F130E2"/>
    <w:rsid w:val="00F14E4E"/>
    <w:rsid w:val="00F14EDF"/>
    <w:rsid w:val="00F160C6"/>
    <w:rsid w:val="00F16885"/>
    <w:rsid w:val="00F17E3E"/>
    <w:rsid w:val="00F20389"/>
    <w:rsid w:val="00F22AF8"/>
    <w:rsid w:val="00F246BF"/>
    <w:rsid w:val="00F26FD9"/>
    <w:rsid w:val="00F276E9"/>
    <w:rsid w:val="00F31D81"/>
    <w:rsid w:val="00F32450"/>
    <w:rsid w:val="00F33588"/>
    <w:rsid w:val="00F34FCA"/>
    <w:rsid w:val="00F35827"/>
    <w:rsid w:val="00F43124"/>
    <w:rsid w:val="00F4336C"/>
    <w:rsid w:val="00F43440"/>
    <w:rsid w:val="00F4579C"/>
    <w:rsid w:val="00F45C0B"/>
    <w:rsid w:val="00F47F29"/>
    <w:rsid w:val="00F5650E"/>
    <w:rsid w:val="00F574FB"/>
    <w:rsid w:val="00F57CC1"/>
    <w:rsid w:val="00F6153B"/>
    <w:rsid w:val="00F61C05"/>
    <w:rsid w:val="00F61D60"/>
    <w:rsid w:val="00F62671"/>
    <w:rsid w:val="00F657EF"/>
    <w:rsid w:val="00F71ACB"/>
    <w:rsid w:val="00F868AC"/>
    <w:rsid w:val="00F874DA"/>
    <w:rsid w:val="00F908EE"/>
    <w:rsid w:val="00F90B70"/>
    <w:rsid w:val="00F92370"/>
    <w:rsid w:val="00F93DE1"/>
    <w:rsid w:val="00F93E32"/>
    <w:rsid w:val="00F94774"/>
    <w:rsid w:val="00F965F4"/>
    <w:rsid w:val="00F97436"/>
    <w:rsid w:val="00F97A4C"/>
    <w:rsid w:val="00F97DBF"/>
    <w:rsid w:val="00FA6F47"/>
    <w:rsid w:val="00FB011E"/>
    <w:rsid w:val="00FB027E"/>
    <w:rsid w:val="00FB2AD7"/>
    <w:rsid w:val="00FB3A7D"/>
    <w:rsid w:val="00FB4DF6"/>
    <w:rsid w:val="00FB5295"/>
    <w:rsid w:val="00FC0B40"/>
    <w:rsid w:val="00FC378C"/>
    <w:rsid w:val="00FC59A9"/>
    <w:rsid w:val="00FD04DD"/>
    <w:rsid w:val="00FD1F31"/>
    <w:rsid w:val="00FD461B"/>
    <w:rsid w:val="00FD4C58"/>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FD6EE-7016-44E8-B0C7-4C653A86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2015-11-10T05:40:00Z</cp:lastPrinted>
  <dcterms:created xsi:type="dcterms:W3CDTF">2015-12-10T02:39:00Z</dcterms:created>
  <dcterms:modified xsi:type="dcterms:W3CDTF">2015-12-10T02:49:00Z</dcterms:modified>
</cp:coreProperties>
</file>