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46749C" w:rsidP="00B25D26">
      <w:pPr>
        <w:jc w:val="center"/>
        <w:rPr>
          <w:b/>
          <w:u w:val="single"/>
        </w:rPr>
      </w:pPr>
      <w:r>
        <w:rPr>
          <w:rFonts w:hint="eastAsia"/>
          <w:b/>
          <w:u w:val="single"/>
        </w:rPr>
        <w:t>莊子寓言故事中的哲理</w:t>
      </w:r>
    </w:p>
    <w:p w:rsidR="00B25D26" w:rsidRPr="00B25D26" w:rsidRDefault="00B25D26" w:rsidP="00B25D26">
      <w:pPr>
        <w:jc w:val="center"/>
        <w:rPr>
          <w:b/>
          <w:u w:val="single"/>
        </w:rPr>
      </w:pPr>
      <w:r w:rsidRPr="00B25D26">
        <w:rPr>
          <w:rFonts w:hint="eastAsia"/>
          <w:b/>
          <w:u w:val="single"/>
        </w:rPr>
        <w:t>講稿</w:t>
      </w:r>
    </w:p>
    <w:p w:rsidR="00B25D26" w:rsidRPr="00143730" w:rsidRDefault="00B25D26" w:rsidP="00B25D26">
      <w:pPr>
        <w:rPr>
          <w:sz w:val="22"/>
        </w:rPr>
      </w:pPr>
      <w:r w:rsidRPr="00143730">
        <w:rPr>
          <w:rFonts w:hint="eastAsia"/>
          <w:sz w:val="22"/>
        </w:rPr>
        <w:t>簡介：</w:t>
      </w:r>
    </w:p>
    <w:p w:rsidR="00143730" w:rsidRDefault="00143730" w:rsidP="00143730">
      <w:pPr>
        <w:jc w:val="both"/>
      </w:pPr>
      <w:r>
        <w:rPr>
          <w:rFonts w:hint="eastAsia"/>
        </w:rPr>
        <w:t xml:space="preserve">　　《莊子》作為一部古代經典，經過千年以來的解讀、注釋</w:t>
      </w:r>
      <w:proofErr w:type="gramStart"/>
      <w:r>
        <w:rPr>
          <w:rFonts w:hint="eastAsia"/>
        </w:rPr>
        <w:t>與流衍，</w:t>
      </w:r>
      <w:proofErr w:type="gramEnd"/>
      <w:r>
        <w:rPr>
          <w:rFonts w:hint="eastAsia"/>
        </w:rPr>
        <w:t>它不單成為學術研究的著作，更是宗教思想的根源，甚至已融入於中國文化之內乃至許多中國人的生活之中。解讀《莊子》著實有許多不同的方式，</w:t>
      </w:r>
      <w:proofErr w:type="gramStart"/>
      <w:r>
        <w:rPr>
          <w:rFonts w:hint="eastAsia"/>
        </w:rPr>
        <w:t>本輯節目</w:t>
      </w:r>
      <w:proofErr w:type="gramEnd"/>
      <w:r>
        <w:rPr>
          <w:rFonts w:hint="eastAsia"/>
        </w:rPr>
        <w:t>則從《莊子》的「三言」（寓言、重言、</w:t>
      </w:r>
      <w:proofErr w:type="gramStart"/>
      <w:r>
        <w:rPr>
          <w:rFonts w:hint="eastAsia"/>
        </w:rPr>
        <w:t>卮</w:t>
      </w:r>
      <w:proofErr w:type="gramEnd"/>
      <w:r>
        <w:rPr>
          <w:rFonts w:hint="eastAsia"/>
        </w:rPr>
        <w:t>言）</w:t>
      </w:r>
      <w:proofErr w:type="gramStart"/>
      <w:r>
        <w:rPr>
          <w:rFonts w:hint="eastAsia"/>
        </w:rPr>
        <w:t>為入路</w:t>
      </w:r>
      <w:proofErr w:type="gramEnd"/>
      <w:r>
        <w:rPr>
          <w:rFonts w:hint="eastAsia"/>
        </w:rPr>
        <w:t>，既討論《莊子》中別具特色的「</w:t>
      </w:r>
      <w:proofErr w:type="gramStart"/>
      <w:r>
        <w:rPr>
          <w:rFonts w:hint="eastAsia"/>
        </w:rPr>
        <w:t>道言</w:t>
      </w:r>
      <w:proofErr w:type="gramEnd"/>
      <w:r>
        <w:rPr>
          <w:rFonts w:hint="eastAsia"/>
        </w:rPr>
        <w:t>」故事，更以此探討《莊子》中的哲學思想（智慧），</w:t>
      </w:r>
      <w:r>
        <w:rPr>
          <w:rFonts w:asciiTheme="minorEastAsia" w:hAnsiTheme="minorEastAsia" w:cs="新細明體" w:hint="eastAsia"/>
          <w:szCs w:val="24"/>
        </w:rPr>
        <w:t>期望能將《莊子》思想的精粹給聽眾帶來兩種不同層次的思考：文化生活的智慧與莊子哲學的意義。</w:t>
      </w:r>
    </w:p>
    <w:p w:rsidR="00143730" w:rsidRDefault="00143730"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9C05D6" w:rsidRPr="009504F9" w:rsidRDefault="0077693B" w:rsidP="00A03A0F">
      <w:pPr>
        <w:rPr>
          <w:b/>
        </w:rPr>
      </w:pPr>
      <w:r w:rsidRPr="009504F9">
        <w:rPr>
          <w:rFonts w:hint="eastAsia"/>
          <w:b/>
        </w:rPr>
        <w:t>第</w:t>
      </w:r>
      <w:r w:rsidR="00584E23">
        <w:rPr>
          <w:rFonts w:hint="eastAsia"/>
          <w:b/>
        </w:rPr>
        <w:t>十</w:t>
      </w:r>
      <w:r w:rsidR="00DE4B4B">
        <w:rPr>
          <w:rFonts w:hint="eastAsia"/>
          <w:b/>
        </w:rPr>
        <w:t>一</w:t>
      </w:r>
      <w:r w:rsidRPr="009504F9">
        <w:rPr>
          <w:rFonts w:hint="eastAsia"/>
          <w:b/>
        </w:rPr>
        <w:t>集：《莊子</w:t>
      </w:r>
      <w:r w:rsidR="00DE4B4B">
        <w:rPr>
          <w:rFonts w:hint="eastAsia"/>
          <w:b/>
        </w:rPr>
        <w:t>外</w:t>
      </w:r>
      <w:r w:rsidRPr="009504F9">
        <w:rPr>
          <w:rFonts w:hint="eastAsia"/>
          <w:b/>
        </w:rPr>
        <w:t>篇》</w:t>
      </w:r>
      <w:r w:rsidR="006C22A2" w:rsidRPr="006C22A2">
        <w:rPr>
          <w:rFonts w:hint="eastAsia"/>
          <w:b/>
        </w:rPr>
        <w:t>〈</w:t>
      </w:r>
      <w:r w:rsidR="00DE4B4B">
        <w:rPr>
          <w:rFonts w:hint="eastAsia"/>
          <w:b/>
        </w:rPr>
        <w:t>山木</w:t>
      </w:r>
      <w:r w:rsidR="006C22A2" w:rsidRPr="006C22A2">
        <w:rPr>
          <w:rFonts w:hint="eastAsia"/>
          <w:b/>
        </w:rPr>
        <w:t>〉的「</w:t>
      </w:r>
      <w:r w:rsidR="00DE4B4B">
        <w:rPr>
          <w:rFonts w:hint="eastAsia"/>
          <w:b/>
        </w:rPr>
        <w:t>材與</w:t>
      </w:r>
      <w:proofErr w:type="gramStart"/>
      <w:r w:rsidR="00DE4B4B">
        <w:rPr>
          <w:rFonts w:hint="eastAsia"/>
          <w:b/>
        </w:rPr>
        <w:t>不</w:t>
      </w:r>
      <w:proofErr w:type="gramEnd"/>
      <w:r w:rsidR="00DE4B4B">
        <w:rPr>
          <w:rFonts w:hint="eastAsia"/>
          <w:b/>
        </w:rPr>
        <w:t>材</w:t>
      </w:r>
      <w:r w:rsidR="006C22A2" w:rsidRPr="006C22A2">
        <w:rPr>
          <w:rFonts w:hint="eastAsia"/>
          <w:b/>
        </w:rPr>
        <w:t>」</w:t>
      </w:r>
      <w:r w:rsidR="009C05D6" w:rsidRPr="009504F9">
        <w:rPr>
          <w:rFonts w:hint="eastAsia"/>
          <w:b/>
        </w:rPr>
        <w:t>寓言解讀</w:t>
      </w:r>
      <w:r w:rsidR="00972CB0">
        <w:rPr>
          <w:rFonts w:hint="eastAsia"/>
          <w:b/>
        </w:rPr>
        <w:t>。</w:t>
      </w:r>
    </w:p>
    <w:p w:rsidR="00A03A0F" w:rsidRPr="009504F9" w:rsidRDefault="00A03A0F" w:rsidP="00A03A0F">
      <w:pPr>
        <w:rPr>
          <w:b/>
        </w:rPr>
      </w:pPr>
      <w:r w:rsidRPr="009504F9">
        <w:rPr>
          <w:rFonts w:hint="eastAsia"/>
          <w:b/>
        </w:rPr>
        <w:t>第一部分：</w:t>
      </w:r>
      <w:r w:rsidR="00916A5A">
        <w:rPr>
          <w:rFonts w:hint="eastAsia"/>
          <w:b/>
        </w:rPr>
        <w:t>「</w:t>
      </w:r>
      <w:r w:rsidR="00DE4B4B">
        <w:rPr>
          <w:rFonts w:hint="eastAsia"/>
          <w:b/>
        </w:rPr>
        <w:t>材與</w:t>
      </w:r>
      <w:proofErr w:type="gramStart"/>
      <w:r w:rsidR="00DE4B4B">
        <w:rPr>
          <w:rFonts w:hint="eastAsia"/>
          <w:b/>
        </w:rPr>
        <w:t>不</w:t>
      </w:r>
      <w:proofErr w:type="gramEnd"/>
      <w:r w:rsidR="00DE4B4B">
        <w:rPr>
          <w:rFonts w:hint="eastAsia"/>
          <w:b/>
        </w:rPr>
        <w:t>材</w:t>
      </w:r>
      <w:r w:rsidR="009504F9" w:rsidRPr="009504F9">
        <w:rPr>
          <w:rFonts w:hint="eastAsia"/>
          <w:b/>
        </w:rPr>
        <w:t>」</w:t>
      </w:r>
      <w:r w:rsidR="0077693B" w:rsidRPr="009504F9">
        <w:rPr>
          <w:rFonts w:hint="eastAsia"/>
          <w:b/>
        </w:rPr>
        <w:t>寓言閱讀的第一步</w:t>
      </w:r>
      <w:proofErr w:type="gramStart"/>
      <w:r w:rsidR="0077693B" w:rsidRPr="009504F9">
        <w:rPr>
          <w:rFonts w:hint="eastAsia"/>
          <w:b/>
        </w:rPr>
        <w:t>──</w:t>
      </w:r>
      <w:proofErr w:type="gramEnd"/>
      <w:r w:rsidR="0077693B" w:rsidRPr="009504F9">
        <w:rPr>
          <w:rFonts w:hint="eastAsia"/>
          <w:b/>
        </w:rPr>
        <w:t>通俗地講（</w:t>
      </w:r>
      <w:r w:rsidR="0077693B" w:rsidRPr="009504F9">
        <w:rPr>
          <w:rFonts w:hint="eastAsia"/>
          <w:b/>
        </w:rPr>
        <w:t>15MIN</w:t>
      </w:r>
      <w:r w:rsidR="0077693B" w:rsidRPr="009504F9">
        <w:rPr>
          <w:rFonts w:hint="eastAsia"/>
          <w:b/>
        </w:rPr>
        <w:t>）</w:t>
      </w:r>
    </w:p>
    <w:p w:rsidR="00A03A0F" w:rsidRPr="007270EC" w:rsidRDefault="00A03A0F" w:rsidP="00A03A0F"/>
    <w:p w:rsidR="00B31FF7" w:rsidRDefault="00A03A0F" w:rsidP="00223FD0">
      <w:pPr>
        <w:jc w:val="both"/>
      </w:pPr>
      <w:r>
        <w:rPr>
          <w:rFonts w:hint="eastAsia"/>
        </w:rPr>
        <w:t xml:space="preserve">　　各位聽眾好，我係韓曉華。好高興能夠繼續同大家一起分享中國哲學的經典閱讀。</w:t>
      </w:r>
      <w:proofErr w:type="gramStart"/>
      <w:r w:rsidR="00256EE9">
        <w:rPr>
          <w:rFonts w:hint="eastAsia"/>
        </w:rPr>
        <w:t>今集講</w:t>
      </w:r>
      <w:proofErr w:type="gramEnd"/>
      <w:r w:rsidR="00256EE9">
        <w:rPr>
          <w:rFonts w:hint="eastAsia"/>
        </w:rPr>
        <w:t>的故事是「</w:t>
      </w:r>
      <w:r w:rsidR="00DE4B4B">
        <w:rPr>
          <w:rFonts w:hint="eastAsia"/>
        </w:rPr>
        <w:t>材與</w:t>
      </w:r>
      <w:proofErr w:type="gramStart"/>
      <w:r w:rsidR="00DE4B4B">
        <w:rPr>
          <w:rFonts w:hint="eastAsia"/>
        </w:rPr>
        <w:t>不</w:t>
      </w:r>
      <w:proofErr w:type="gramEnd"/>
      <w:r w:rsidR="00DE4B4B">
        <w:rPr>
          <w:rFonts w:hint="eastAsia"/>
        </w:rPr>
        <w:t>材」，出於</w:t>
      </w:r>
      <w:proofErr w:type="gramStart"/>
      <w:r w:rsidR="00DE4B4B">
        <w:rPr>
          <w:rFonts w:hint="eastAsia"/>
        </w:rPr>
        <w:t>《莊子》外</w:t>
      </w:r>
      <w:r w:rsidR="001D4DB2">
        <w:rPr>
          <w:rFonts w:hint="eastAsia"/>
        </w:rPr>
        <w:t>篇的</w:t>
      </w:r>
      <w:proofErr w:type="gramEnd"/>
      <w:r w:rsidR="001D4DB2">
        <w:rPr>
          <w:rFonts w:hint="eastAsia"/>
        </w:rPr>
        <w:t>《</w:t>
      </w:r>
      <w:r w:rsidR="00DE4B4B">
        <w:rPr>
          <w:rFonts w:hint="eastAsia"/>
        </w:rPr>
        <w:t>山木</w:t>
      </w:r>
      <w:r w:rsidR="001D4DB2">
        <w:rPr>
          <w:rFonts w:hint="eastAsia"/>
        </w:rPr>
        <w:t>》</w:t>
      </w:r>
      <w:r w:rsidR="00C70CA3">
        <w:rPr>
          <w:rFonts w:hint="eastAsia"/>
        </w:rPr>
        <w:t>。</w:t>
      </w:r>
      <w:r w:rsidR="001D4DB2">
        <w:rPr>
          <w:rFonts w:hint="eastAsia"/>
        </w:rPr>
        <w:t>《</w:t>
      </w:r>
      <w:r w:rsidR="00B31FF7">
        <w:rPr>
          <w:rFonts w:hint="eastAsia"/>
        </w:rPr>
        <w:t>山木</w:t>
      </w:r>
      <w:r w:rsidR="001D4DB2">
        <w:rPr>
          <w:rFonts w:hint="eastAsia"/>
        </w:rPr>
        <w:t>》是</w:t>
      </w:r>
      <w:proofErr w:type="gramStart"/>
      <w:r w:rsidR="001D4DB2">
        <w:rPr>
          <w:rFonts w:hint="eastAsia"/>
        </w:rPr>
        <w:t>莊子</w:t>
      </w:r>
      <w:r w:rsidR="00B31FF7">
        <w:rPr>
          <w:rFonts w:hint="eastAsia"/>
        </w:rPr>
        <w:t>外</w:t>
      </w:r>
      <w:r w:rsidR="001D4DB2">
        <w:rPr>
          <w:rFonts w:hint="eastAsia"/>
        </w:rPr>
        <w:t>篇的</w:t>
      </w:r>
      <w:proofErr w:type="gramEnd"/>
      <w:r w:rsidR="00B31FF7">
        <w:rPr>
          <w:rFonts w:hint="eastAsia"/>
        </w:rPr>
        <w:t>其中</w:t>
      </w:r>
      <w:r w:rsidR="001D4DB2">
        <w:rPr>
          <w:rFonts w:hint="eastAsia"/>
        </w:rPr>
        <w:t>一篇，而</w:t>
      </w:r>
      <w:proofErr w:type="gramStart"/>
      <w:r w:rsidR="001D4DB2">
        <w:rPr>
          <w:rFonts w:hint="eastAsia"/>
        </w:rPr>
        <w:t>我們今</w:t>
      </w:r>
      <w:r w:rsidR="00B31FF7">
        <w:rPr>
          <w:rFonts w:hint="eastAsia"/>
        </w:rPr>
        <w:t>集開始</w:t>
      </w:r>
      <w:proofErr w:type="gramEnd"/>
      <w:r w:rsidR="001D4DB2">
        <w:rPr>
          <w:rFonts w:hint="eastAsia"/>
        </w:rPr>
        <w:t>講</w:t>
      </w:r>
      <w:r w:rsidR="00B31FF7">
        <w:rPr>
          <w:rFonts w:hint="eastAsia"/>
        </w:rPr>
        <w:t>《莊子》</w:t>
      </w:r>
      <w:proofErr w:type="gramStart"/>
      <w:r w:rsidR="00B31FF7">
        <w:rPr>
          <w:rFonts w:hint="eastAsia"/>
        </w:rPr>
        <w:t>外篇</w:t>
      </w:r>
      <w:r w:rsidR="001C68C6">
        <w:rPr>
          <w:rFonts w:hint="eastAsia"/>
        </w:rPr>
        <w:t>，外雜篇</w:t>
      </w:r>
      <w:proofErr w:type="gramEnd"/>
      <w:r w:rsidR="001C68C6">
        <w:rPr>
          <w:rFonts w:hint="eastAsia"/>
        </w:rPr>
        <w:t>一直也被視莊子後學</w:t>
      </w:r>
      <w:proofErr w:type="gramStart"/>
      <w:r w:rsidR="001C68C6">
        <w:rPr>
          <w:rFonts w:hint="eastAsia"/>
        </w:rPr>
        <w:t>所著</w:t>
      </w:r>
      <w:proofErr w:type="gramEnd"/>
      <w:r w:rsidR="001C68C6">
        <w:rPr>
          <w:rFonts w:hint="eastAsia"/>
        </w:rPr>
        <w:t>的作品，不過，即使並不是莊子自己所書寫的作品也並不代表與莊子無關，我們仍然可以當作是莊子學的一部分，即是從莊子思想中作出不同的引伸，補充或側寫等的可能發展</w:t>
      </w:r>
      <w:r w:rsidR="00B31FF7">
        <w:rPr>
          <w:rFonts w:hint="eastAsia"/>
        </w:rPr>
        <w:t>。</w:t>
      </w:r>
      <w:r w:rsidR="001C68C6">
        <w:rPr>
          <w:rFonts w:hint="eastAsia"/>
        </w:rPr>
        <w:t>劉笑敢教授對於「莊子後學」區分成三個派別，即</w:t>
      </w:r>
      <w:proofErr w:type="gramStart"/>
      <w:r w:rsidR="001C68C6">
        <w:rPr>
          <w:rFonts w:hint="eastAsia"/>
        </w:rPr>
        <w:t>是述莊派、</w:t>
      </w:r>
      <w:r w:rsidR="005366BE">
        <w:rPr>
          <w:rFonts w:hint="eastAsia"/>
        </w:rPr>
        <w:t>無君派</w:t>
      </w:r>
      <w:proofErr w:type="gramEnd"/>
      <w:r w:rsidR="005366BE">
        <w:rPr>
          <w:rFonts w:hint="eastAsia"/>
        </w:rPr>
        <w:t>和黃老派，劉教授對於</w:t>
      </w:r>
      <w:proofErr w:type="gramStart"/>
      <w:r w:rsidR="005366BE">
        <w:rPr>
          <w:rFonts w:hint="eastAsia"/>
        </w:rPr>
        <w:t>外雜篇</w:t>
      </w:r>
      <w:proofErr w:type="gramEnd"/>
      <w:r w:rsidR="005366BE">
        <w:rPr>
          <w:rFonts w:hint="eastAsia"/>
        </w:rPr>
        <w:t>的分類主要從</w:t>
      </w:r>
      <w:proofErr w:type="gramStart"/>
      <w:r w:rsidR="005366BE">
        <w:rPr>
          <w:rFonts w:hint="eastAsia"/>
        </w:rPr>
        <w:t>與內篇的</w:t>
      </w:r>
      <w:proofErr w:type="gramEnd"/>
      <w:r w:rsidR="005366BE">
        <w:rPr>
          <w:rFonts w:hint="eastAsia"/>
        </w:rPr>
        <w:t>義理內容上的關係來釐定，</w:t>
      </w:r>
      <w:proofErr w:type="gramStart"/>
      <w:r w:rsidR="005366BE">
        <w:rPr>
          <w:rFonts w:hint="eastAsia"/>
        </w:rPr>
        <w:t>述莊派</w:t>
      </w:r>
      <w:proofErr w:type="gramEnd"/>
      <w:r w:rsidR="005366BE">
        <w:rPr>
          <w:rFonts w:hint="eastAsia"/>
        </w:rPr>
        <w:t>是同大於異；</w:t>
      </w:r>
      <w:proofErr w:type="gramStart"/>
      <w:r w:rsidR="005366BE">
        <w:rPr>
          <w:rFonts w:hint="eastAsia"/>
        </w:rPr>
        <w:t>無君</w:t>
      </w:r>
      <w:r w:rsidR="00223FD0">
        <w:rPr>
          <w:rFonts w:hint="eastAsia"/>
        </w:rPr>
        <w:t>派</w:t>
      </w:r>
      <w:proofErr w:type="gramEnd"/>
      <w:r w:rsidR="00223FD0">
        <w:rPr>
          <w:rFonts w:hint="eastAsia"/>
        </w:rPr>
        <w:t>是異大於同；黃老派則是同異參半，當然，劉笑敢教授對於這三分法的分類是從哲學內容與用語概念的統計與比較，所以，他的分類與研究是很有說服力的，如果大家對莊子思想有興趣研究，我很推薦劉笑敢教授這本《莊子哲學及其演變》的著作，而這本書在</w:t>
      </w:r>
      <w:r w:rsidR="00223FD0">
        <w:rPr>
          <w:rFonts w:hint="eastAsia"/>
        </w:rPr>
        <w:t>2010</w:t>
      </w:r>
      <w:r w:rsidR="00223FD0">
        <w:rPr>
          <w:rFonts w:hint="eastAsia"/>
        </w:rPr>
        <w:t>年由中國人民出版社出版了一個修訂版，增加了五個附錄，更可以</w:t>
      </w:r>
      <w:proofErr w:type="gramStart"/>
      <w:r w:rsidR="00014F92">
        <w:rPr>
          <w:rFonts w:hint="eastAsia"/>
        </w:rPr>
        <w:t>一</w:t>
      </w:r>
      <w:proofErr w:type="gramEnd"/>
      <w:r w:rsidR="00014F92">
        <w:rPr>
          <w:rFonts w:hint="eastAsia"/>
        </w:rPr>
        <w:t>窺劉笑敢教授二三十年來對莊子哲學研究的一些變化</w:t>
      </w:r>
      <w:r w:rsidR="00223FD0">
        <w:rPr>
          <w:rFonts w:hint="eastAsia"/>
        </w:rPr>
        <w:t>。</w:t>
      </w:r>
      <w:r w:rsidR="00014F92">
        <w:rPr>
          <w:rFonts w:hint="eastAsia"/>
        </w:rPr>
        <w:t>好了，</w:t>
      </w:r>
      <w:proofErr w:type="gramStart"/>
      <w:r w:rsidR="00014F92">
        <w:rPr>
          <w:rFonts w:hint="eastAsia"/>
        </w:rPr>
        <w:t>說回我們</w:t>
      </w:r>
      <w:proofErr w:type="gramEnd"/>
      <w:r w:rsidR="00014F92">
        <w:rPr>
          <w:rFonts w:hint="eastAsia"/>
        </w:rPr>
        <w:t>今天要講的「材與</w:t>
      </w:r>
      <w:proofErr w:type="gramStart"/>
      <w:r w:rsidR="00014F92">
        <w:rPr>
          <w:rFonts w:hint="eastAsia"/>
        </w:rPr>
        <w:t>不</w:t>
      </w:r>
      <w:proofErr w:type="gramEnd"/>
      <w:r w:rsidR="00014F92">
        <w:rPr>
          <w:rFonts w:hint="eastAsia"/>
        </w:rPr>
        <w:t>材」故事，這個故事是</w:t>
      </w:r>
      <w:proofErr w:type="gramStart"/>
      <w:r w:rsidR="00014F92">
        <w:rPr>
          <w:rFonts w:hint="eastAsia"/>
        </w:rPr>
        <w:t>出於外篇《山木》</w:t>
      </w:r>
      <w:proofErr w:type="gramEnd"/>
      <w:r w:rsidR="00014F92">
        <w:rPr>
          <w:rFonts w:hint="eastAsia"/>
        </w:rPr>
        <w:t>，在劉笑敢教授的「莊子後學」分類中，《山木》篇是屬於</w:t>
      </w:r>
      <w:proofErr w:type="gramStart"/>
      <w:r w:rsidR="00014F92">
        <w:rPr>
          <w:rFonts w:hint="eastAsia"/>
        </w:rPr>
        <w:t>述莊派</w:t>
      </w:r>
      <w:proofErr w:type="gramEnd"/>
      <w:r w:rsidR="00014F92">
        <w:rPr>
          <w:rFonts w:hint="eastAsia"/>
        </w:rPr>
        <w:t>，即是在義理內容上與內七篇中所表達的比較相近，究竟《山木》所表達的內容與內七篇有所相近</w:t>
      </w:r>
      <w:proofErr w:type="gramStart"/>
      <w:r w:rsidR="00014F92">
        <w:rPr>
          <w:rFonts w:hint="eastAsia"/>
        </w:rPr>
        <w:t>之處呢</w:t>
      </w:r>
      <w:proofErr w:type="gramEnd"/>
      <w:r w:rsidR="00014F92">
        <w:rPr>
          <w:rFonts w:hint="eastAsia"/>
        </w:rPr>
        <w:t>？而「材與</w:t>
      </w:r>
      <w:proofErr w:type="gramStart"/>
      <w:r w:rsidR="00014F92">
        <w:rPr>
          <w:rFonts w:hint="eastAsia"/>
        </w:rPr>
        <w:t>不</w:t>
      </w:r>
      <w:proofErr w:type="gramEnd"/>
      <w:r w:rsidR="00014F92">
        <w:rPr>
          <w:rFonts w:hint="eastAsia"/>
        </w:rPr>
        <w:t>材」又是一個怎樣的故事呢？以下我先用口語說講講這個故事：</w:t>
      </w:r>
    </w:p>
    <w:p w:rsidR="00014F92" w:rsidRDefault="00014F92" w:rsidP="00223FD0">
      <w:pPr>
        <w:jc w:val="both"/>
      </w:pPr>
    </w:p>
    <w:p w:rsidR="00014F92" w:rsidRDefault="00014F92" w:rsidP="00223FD0">
      <w:pPr>
        <w:jc w:val="both"/>
      </w:pPr>
      <w:r>
        <w:rPr>
          <w:rFonts w:hint="eastAsia"/>
        </w:rPr>
        <w:t xml:space="preserve">　　有一日，莊子和他的門生在山</w:t>
      </w:r>
      <w:proofErr w:type="gramStart"/>
      <w:r>
        <w:rPr>
          <w:rFonts w:hint="eastAsia"/>
        </w:rPr>
        <w:t>中行逛</w:t>
      </w:r>
      <w:proofErr w:type="gramEnd"/>
      <w:r>
        <w:rPr>
          <w:rFonts w:hint="eastAsia"/>
        </w:rPr>
        <w:t>，</w:t>
      </w:r>
      <w:proofErr w:type="gramStart"/>
      <w:r>
        <w:rPr>
          <w:rFonts w:hint="eastAsia"/>
        </w:rPr>
        <w:t>看見大棵生長</w:t>
      </w:r>
      <w:proofErr w:type="gramEnd"/>
      <w:r>
        <w:rPr>
          <w:rFonts w:hint="eastAsia"/>
        </w:rPr>
        <w:t>得很茂盛的大樹，而伐木工人卻只站在樹旁邊休息而不去砍伐這棵大樹，莊子好奇地問伐木工人，伐木工人就說：「這</w:t>
      </w:r>
      <w:proofErr w:type="gramStart"/>
      <w:r>
        <w:rPr>
          <w:rFonts w:hint="eastAsia"/>
        </w:rPr>
        <w:t>棵樹並沒有用</w:t>
      </w:r>
      <w:proofErr w:type="gramEnd"/>
      <w:r>
        <w:rPr>
          <w:rFonts w:hint="eastAsia"/>
        </w:rPr>
        <w:t>。」莊子聽後就對學生說：「這棵大樹</w:t>
      </w:r>
      <w:r w:rsidR="001F7617">
        <w:rPr>
          <w:rFonts w:hint="eastAsia"/>
        </w:rPr>
        <w:t>因為無用反而能夠</w:t>
      </w:r>
      <w:r w:rsidR="000C5095">
        <w:rPr>
          <w:rFonts w:hint="eastAsia"/>
        </w:rPr>
        <w:t>享盡天年。</w:t>
      </w:r>
      <w:r>
        <w:rPr>
          <w:rFonts w:hint="eastAsia"/>
        </w:rPr>
        <w:t>」</w:t>
      </w:r>
    </w:p>
    <w:p w:rsidR="000C5095" w:rsidRDefault="000C5095" w:rsidP="00223FD0">
      <w:pPr>
        <w:jc w:val="both"/>
      </w:pPr>
      <w:r>
        <w:rPr>
          <w:rFonts w:hint="eastAsia"/>
        </w:rPr>
        <w:t xml:space="preserve">　　莊子從山上下來就住宿到朋友的家中，朋友非常高興，就著</w:t>
      </w:r>
      <w:proofErr w:type="gramStart"/>
      <w:r>
        <w:rPr>
          <w:rFonts w:hint="eastAsia"/>
        </w:rPr>
        <w:t>僕人拿家中的一隻鵝來宰殺</w:t>
      </w:r>
      <w:proofErr w:type="gramEnd"/>
      <w:r>
        <w:rPr>
          <w:rFonts w:hint="eastAsia"/>
        </w:rPr>
        <w:t>招待莊子，僕人就反問：「我們家有兩</w:t>
      </w:r>
      <w:proofErr w:type="gramStart"/>
      <w:r>
        <w:rPr>
          <w:rFonts w:hint="eastAsia"/>
        </w:rPr>
        <w:t>隻鵝，</w:t>
      </w:r>
      <w:proofErr w:type="gramEnd"/>
      <w:r>
        <w:rPr>
          <w:rFonts w:hint="eastAsia"/>
        </w:rPr>
        <w:t>有一隻會叫，有一隻不會叫，究竟殺哪一隻好呢？」莊子的朋友直接地說：「殺那隻無用不會叫的。」</w:t>
      </w:r>
    </w:p>
    <w:p w:rsidR="000C5095" w:rsidRPr="000C5095" w:rsidRDefault="000C5095" w:rsidP="00223FD0">
      <w:pPr>
        <w:jc w:val="both"/>
      </w:pPr>
      <w:r>
        <w:rPr>
          <w:rFonts w:hint="eastAsia"/>
        </w:rPr>
        <w:t xml:space="preserve">　　第二天，莊子和學生們離開朋友的家，其中一個學生就問莊子：「昨天山上的樹木</w:t>
      </w:r>
      <w:r>
        <w:rPr>
          <w:rFonts w:hint="eastAsia"/>
        </w:rPr>
        <w:lastRenderedPageBreak/>
        <w:t>因為</w:t>
      </w:r>
      <w:proofErr w:type="gramStart"/>
      <w:r>
        <w:rPr>
          <w:rFonts w:hint="eastAsia"/>
        </w:rPr>
        <w:t>不材就</w:t>
      </w:r>
      <w:proofErr w:type="gramEnd"/>
      <w:r>
        <w:rPr>
          <w:rFonts w:hint="eastAsia"/>
        </w:rPr>
        <w:t>能夠享盡天年；現在主人</w:t>
      </w:r>
      <w:proofErr w:type="gramStart"/>
      <w:r>
        <w:rPr>
          <w:rFonts w:hint="eastAsia"/>
        </w:rPr>
        <w:t>的鵝就因為不材而</w:t>
      </w:r>
      <w:proofErr w:type="gramEnd"/>
      <w:r>
        <w:rPr>
          <w:rFonts w:hint="eastAsia"/>
        </w:rPr>
        <w:t>被殺。請問莊子老師我們應該怎樣處世呢？</w:t>
      </w:r>
      <w:proofErr w:type="gramStart"/>
      <w:r>
        <w:rPr>
          <w:rFonts w:hint="eastAsia"/>
        </w:rPr>
        <w:t>是材還是不材呢</w:t>
      </w:r>
      <w:proofErr w:type="gramEnd"/>
      <w:r>
        <w:rPr>
          <w:rFonts w:hint="eastAsia"/>
        </w:rPr>
        <w:t>？」</w:t>
      </w:r>
    </w:p>
    <w:p w:rsidR="000C5095" w:rsidRDefault="000C5095" w:rsidP="00223FD0">
      <w:pPr>
        <w:jc w:val="both"/>
      </w:pPr>
      <w:r>
        <w:rPr>
          <w:rFonts w:hint="eastAsia"/>
        </w:rPr>
        <w:t xml:space="preserve">　　</w:t>
      </w:r>
      <w:proofErr w:type="gramStart"/>
      <w:r>
        <w:rPr>
          <w:rFonts w:hint="eastAsia"/>
        </w:rPr>
        <w:t>莊子笑著</w:t>
      </w:r>
      <w:proofErr w:type="gramEnd"/>
      <w:r>
        <w:rPr>
          <w:rFonts w:hint="eastAsia"/>
        </w:rPr>
        <w:t>說：「我認為自己將是</w:t>
      </w:r>
      <w:proofErr w:type="gramStart"/>
      <w:r>
        <w:rPr>
          <w:rFonts w:hint="eastAsia"/>
        </w:rPr>
        <w:t>站在材與不</w:t>
      </w:r>
      <w:proofErr w:type="gramEnd"/>
      <w:r>
        <w:rPr>
          <w:rFonts w:hint="eastAsia"/>
        </w:rPr>
        <w:t>材之間。</w:t>
      </w:r>
      <w:proofErr w:type="gramStart"/>
      <w:r>
        <w:rPr>
          <w:rFonts w:hint="eastAsia"/>
        </w:rPr>
        <w:t>在材與不</w:t>
      </w:r>
      <w:proofErr w:type="gramEnd"/>
      <w:r>
        <w:rPr>
          <w:rFonts w:hint="eastAsia"/>
        </w:rPr>
        <w:t>材之間似乎是一個妥當的位置，</w:t>
      </w:r>
      <w:r w:rsidR="00493D9C">
        <w:rPr>
          <w:rFonts w:hint="eastAsia"/>
        </w:rPr>
        <w:t>其實也並不是的，</w:t>
      </w:r>
      <w:r w:rsidR="00C8584B">
        <w:rPr>
          <w:rFonts w:hint="eastAsia"/>
        </w:rPr>
        <w:t>也同樣地會導致疲於奔命的</w:t>
      </w:r>
      <w:r w:rsidR="00493D9C">
        <w:rPr>
          <w:rFonts w:hint="eastAsia"/>
        </w:rPr>
        <w:t>。</w:t>
      </w:r>
      <w:r w:rsidR="00C8584B">
        <w:rPr>
          <w:rFonts w:hint="eastAsia"/>
        </w:rPr>
        <w:t>假如能夠做到『乘道德而浮游』的話，就能夠處世了。即是不為名譽也不為羞辱，時而顯現時而隱晦，能夠順應時勢而變化，</w:t>
      </w:r>
      <w:proofErr w:type="gramStart"/>
      <w:r w:rsidR="00C8584B">
        <w:rPr>
          <w:rFonts w:hint="eastAsia"/>
        </w:rPr>
        <w:t>不</w:t>
      </w:r>
      <w:proofErr w:type="gramEnd"/>
      <w:r w:rsidR="00C8584B">
        <w:rPr>
          <w:rFonts w:hint="eastAsia"/>
        </w:rPr>
        <w:t>滯偏執於任何一個固定點，在一進</w:t>
      </w:r>
      <w:proofErr w:type="gramStart"/>
      <w:r w:rsidR="00C8584B">
        <w:rPr>
          <w:rFonts w:hint="eastAsia"/>
        </w:rPr>
        <w:t>一</w:t>
      </w:r>
      <w:proofErr w:type="gramEnd"/>
      <w:r w:rsidR="00C8584B">
        <w:rPr>
          <w:rFonts w:hint="eastAsia"/>
        </w:rPr>
        <w:t>退</w:t>
      </w:r>
      <w:proofErr w:type="gramStart"/>
      <w:r w:rsidR="00C8584B">
        <w:rPr>
          <w:rFonts w:hint="eastAsia"/>
        </w:rPr>
        <w:t>之間，</w:t>
      </w:r>
      <w:proofErr w:type="gramEnd"/>
      <w:r w:rsidR="00C8584B">
        <w:rPr>
          <w:rFonts w:hint="eastAsia"/>
        </w:rPr>
        <w:t>以自然和諧作為考量，能夠以遊心於萬物的根源，使用或主宰萬物而不被外物所牽扯，這樣處世就不會疲於奔命了。這亦是黃帝和神農氏的處世方式。</w:t>
      </w:r>
      <w:r w:rsidR="00CB5D5B">
        <w:rPr>
          <w:rFonts w:hint="eastAsia"/>
        </w:rPr>
        <w:t>如果以萬事萬物的性情或人的習慣來處世就有問題了，所謂</w:t>
      </w:r>
      <w:proofErr w:type="gramStart"/>
      <w:r w:rsidR="00CB5D5B">
        <w:rPr>
          <w:rFonts w:hint="eastAsia"/>
        </w:rPr>
        <w:t>有聚必</w:t>
      </w:r>
      <w:proofErr w:type="gramEnd"/>
      <w:r w:rsidR="00CB5D5B">
        <w:rPr>
          <w:rFonts w:hint="eastAsia"/>
        </w:rPr>
        <w:t>有散，有成功就有失敗，銳利的就容易遭挫折，尊貴的就常受到非議，有作為的就會受到損失，賢達的就被</w:t>
      </w:r>
      <w:proofErr w:type="gramStart"/>
      <w:r w:rsidR="00CB5D5B">
        <w:rPr>
          <w:rFonts w:hint="eastAsia"/>
        </w:rPr>
        <w:t>人謀算</w:t>
      </w:r>
      <w:proofErr w:type="gramEnd"/>
      <w:r w:rsidR="00CB5D5B">
        <w:rPr>
          <w:rFonts w:hint="eastAsia"/>
        </w:rPr>
        <w:t>，不肖的也同樣會被人侮辱，所以怎可能只偏執一方呢？所以，同學們，你們要懂得『乘道德而浮游』，以道德的根源來處世呀！</w:t>
      </w:r>
      <w:r>
        <w:rPr>
          <w:rFonts w:hint="eastAsia"/>
        </w:rPr>
        <w:t>」</w:t>
      </w:r>
    </w:p>
    <w:p w:rsidR="006C7907" w:rsidRPr="00CB5D5B" w:rsidRDefault="006C7907" w:rsidP="00587202"/>
    <w:p w:rsidR="006C7907" w:rsidRDefault="00CB5D5B" w:rsidP="00587202">
      <w:r>
        <w:rPr>
          <w:rFonts w:hint="eastAsia"/>
        </w:rPr>
        <w:t xml:space="preserve">　　故事</w:t>
      </w:r>
      <w:proofErr w:type="gramStart"/>
      <w:r>
        <w:rPr>
          <w:rFonts w:hint="eastAsia"/>
        </w:rPr>
        <w:t>說到這裏</w:t>
      </w:r>
      <w:proofErr w:type="gramEnd"/>
      <w:r>
        <w:rPr>
          <w:rFonts w:hint="eastAsia"/>
        </w:rPr>
        <w:t>。在這個故事的開頭會以為莊子主張</w:t>
      </w:r>
      <w:r w:rsidR="00A03E4D">
        <w:rPr>
          <w:rFonts w:hint="eastAsia"/>
        </w:rPr>
        <w:t>做人處世是</w:t>
      </w:r>
      <w:r>
        <w:rPr>
          <w:rFonts w:hint="eastAsia"/>
        </w:rPr>
        <w:t>「</w:t>
      </w:r>
      <w:proofErr w:type="gramStart"/>
      <w:r>
        <w:rPr>
          <w:rFonts w:hint="eastAsia"/>
        </w:rPr>
        <w:t>不</w:t>
      </w:r>
      <w:proofErr w:type="gramEnd"/>
      <w:r>
        <w:rPr>
          <w:rFonts w:hint="eastAsia"/>
        </w:rPr>
        <w:t>材」，</w:t>
      </w:r>
      <w:r w:rsidR="00A03E4D">
        <w:rPr>
          <w:rFonts w:hint="eastAsia"/>
        </w:rPr>
        <w:t>不過，莊子似乎更滑頭，說做人處世是「</w:t>
      </w:r>
      <w:proofErr w:type="gramStart"/>
      <w:r w:rsidR="00A03E4D">
        <w:rPr>
          <w:rFonts w:hint="eastAsia"/>
        </w:rPr>
        <w:t>在材與不</w:t>
      </w:r>
      <w:proofErr w:type="gramEnd"/>
      <w:r w:rsidR="00A03E4D">
        <w:rPr>
          <w:rFonts w:hint="eastAsia"/>
        </w:rPr>
        <w:t>材</w:t>
      </w:r>
      <w:proofErr w:type="gramStart"/>
      <w:r w:rsidR="00A03E4D">
        <w:rPr>
          <w:rFonts w:hint="eastAsia"/>
        </w:rPr>
        <w:t>之間」</w:t>
      </w:r>
      <w:proofErr w:type="gramEnd"/>
      <w:r w:rsidR="00A03E4D">
        <w:rPr>
          <w:rFonts w:hint="eastAsia"/>
        </w:rPr>
        <w:t>，即是在不同的情境要學懂得變化，所謂「</w:t>
      </w:r>
      <w:proofErr w:type="gramStart"/>
      <w:r w:rsidR="00A03E4D">
        <w:rPr>
          <w:rFonts w:hint="eastAsia"/>
        </w:rPr>
        <w:t>一</w:t>
      </w:r>
      <w:proofErr w:type="gramEnd"/>
      <w:r w:rsidR="00A03E4D">
        <w:rPr>
          <w:rFonts w:hint="eastAsia"/>
        </w:rPr>
        <w:t>龍</w:t>
      </w:r>
      <w:proofErr w:type="gramStart"/>
      <w:r w:rsidR="00A03E4D">
        <w:rPr>
          <w:rFonts w:hint="eastAsia"/>
        </w:rPr>
        <w:t>一</w:t>
      </w:r>
      <w:proofErr w:type="gramEnd"/>
      <w:r w:rsidR="00A03E4D">
        <w:rPr>
          <w:rFonts w:hint="eastAsia"/>
        </w:rPr>
        <w:t>蛇，與</w:t>
      </w:r>
      <w:proofErr w:type="gramStart"/>
      <w:r w:rsidR="00A03E4D">
        <w:rPr>
          <w:rFonts w:hint="eastAsia"/>
        </w:rPr>
        <w:t>時俱化</w:t>
      </w:r>
      <w:proofErr w:type="gramEnd"/>
      <w:r w:rsidR="00A03E4D">
        <w:rPr>
          <w:rFonts w:hint="eastAsia"/>
        </w:rPr>
        <w:t>」，即是能夠在人世間做到一進</w:t>
      </w:r>
      <w:proofErr w:type="gramStart"/>
      <w:r w:rsidR="00A03E4D">
        <w:rPr>
          <w:rFonts w:hint="eastAsia"/>
        </w:rPr>
        <w:t>一</w:t>
      </w:r>
      <w:proofErr w:type="gramEnd"/>
      <w:r w:rsidR="00A03E4D">
        <w:rPr>
          <w:rFonts w:hint="eastAsia"/>
        </w:rPr>
        <w:t>退</w:t>
      </w:r>
      <w:proofErr w:type="gramStart"/>
      <w:r w:rsidR="00A03E4D">
        <w:rPr>
          <w:rFonts w:hint="eastAsia"/>
        </w:rPr>
        <w:t>之間，</w:t>
      </w:r>
      <w:proofErr w:type="gramEnd"/>
      <w:r w:rsidR="00A03E4D">
        <w:rPr>
          <w:rFonts w:hint="eastAsia"/>
        </w:rPr>
        <w:t>學懂得審時度勢就是做人處世之道。不過，假如從這個角度來講莊子的「材與</w:t>
      </w:r>
      <w:proofErr w:type="gramStart"/>
      <w:r w:rsidR="00A03E4D">
        <w:rPr>
          <w:rFonts w:hint="eastAsia"/>
        </w:rPr>
        <w:t>不</w:t>
      </w:r>
      <w:proofErr w:type="gramEnd"/>
      <w:r w:rsidR="00A03E4D">
        <w:rPr>
          <w:rFonts w:hint="eastAsia"/>
        </w:rPr>
        <w:t>材」其實與我們現代人常常講的辦公室智慧差不多，在不同的情境要知進退，這樣才算是「</w:t>
      </w:r>
      <w:proofErr w:type="gramStart"/>
      <w:r w:rsidR="00A03E4D">
        <w:rPr>
          <w:rFonts w:hint="eastAsia"/>
        </w:rPr>
        <w:t>識做</w:t>
      </w:r>
      <w:proofErr w:type="gramEnd"/>
      <w:r w:rsidR="00A03E4D">
        <w:rPr>
          <w:rFonts w:hint="eastAsia"/>
        </w:rPr>
        <w:t>」或「</w:t>
      </w:r>
      <w:proofErr w:type="gramStart"/>
      <w:r w:rsidR="00A03E4D">
        <w:rPr>
          <w:rFonts w:hint="eastAsia"/>
        </w:rPr>
        <w:t>襟撈</w:t>
      </w:r>
      <w:proofErr w:type="gramEnd"/>
      <w:r w:rsidR="00A03E4D">
        <w:rPr>
          <w:rFonts w:hint="eastAsia"/>
        </w:rPr>
        <w:t>」。但是，如果你告訴我莊子是教我們做人處世是一種滑頭或辦公室智慧，我又總是直覺地認為是有問題的，</w:t>
      </w:r>
      <w:r w:rsidR="00307FBA">
        <w:rPr>
          <w:rFonts w:hint="eastAsia"/>
        </w:rPr>
        <w:t>問題是莊子所教的做人處事，或者講是應</w:t>
      </w:r>
      <w:proofErr w:type="gramStart"/>
      <w:r w:rsidR="00307FBA">
        <w:rPr>
          <w:rFonts w:hint="eastAsia"/>
        </w:rPr>
        <w:t>世</w:t>
      </w:r>
      <w:proofErr w:type="gramEnd"/>
      <w:r w:rsidR="00307FBA">
        <w:rPr>
          <w:rFonts w:hint="eastAsia"/>
        </w:rPr>
        <w:t>的方式，一直也不是只從常識中來討論，而是</w:t>
      </w:r>
      <w:r w:rsidR="00374884">
        <w:rPr>
          <w:rFonts w:hint="eastAsia"/>
        </w:rPr>
        <w:t>會從他對於</w:t>
      </w:r>
      <w:r w:rsidR="00F866A4">
        <w:rPr>
          <w:rFonts w:hint="eastAsia"/>
        </w:rPr>
        <w:t>「道」的體驗來講，記得《人間世》的</w:t>
      </w:r>
      <w:proofErr w:type="gramStart"/>
      <w:r w:rsidR="00F866A4">
        <w:rPr>
          <w:rFonts w:hint="eastAsia"/>
        </w:rPr>
        <w:t>支離疏嗎</w:t>
      </w:r>
      <w:proofErr w:type="gramEnd"/>
      <w:r w:rsidR="00F866A4">
        <w:rPr>
          <w:rFonts w:hint="eastAsia"/>
        </w:rPr>
        <w:t>？</w:t>
      </w:r>
      <w:r w:rsidR="00675AEE">
        <w:rPr>
          <w:rFonts w:hint="eastAsia"/>
        </w:rPr>
        <w:t>莊子雖然說支離疏能夠享天年，又得到很多好處，實際上，莊子的重點是「支離其德」，即以為</w:t>
      </w:r>
      <w:r w:rsidR="009A7F8B">
        <w:rPr>
          <w:rFonts w:hint="eastAsia"/>
        </w:rPr>
        <w:t>在精神內在的層面上能夠突破單一的價值標準，有別於常態的思維模式為要義。如此來看，則莊子在《山木》提出的「材與</w:t>
      </w:r>
      <w:proofErr w:type="gramStart"/>
      <w:r w:rsidR="009A7F8B">
        <w:rPr>
          <w:rFonts w:hint="eastAsia"/>
        </w:rPr>
        <w:t>不</w:t>
      </w:r>
      <w:proofErr w:type="gramEnd"/>
      <w:r w:rsidR="009A7F8B">
        <w:rPr>
          <w:rFonts w:hint="eastAsia"/>
        </w:rPr>
        <w:t>材」就不可能是一種滑頭的辦公室智慧，況且，莊子在故事中已經明言在「材與</w:t>
      </w:r>
      <w:proofErr w:type="gramStart"/>
      <w:r w:rsidR="009A7F8B">
        <w:rPr>
          <w:rFonts w:hint="eastAsia"/>
        </w:rPr>
        <w:t>不</w:t>
      </w:r>
      <w:proofErr w:type="gramEnd"/>
      <w:r w:rsidR="009A7F8B">
        <w:rPr>
          <w:rFonts w:hint="eastAsia"/>
        </w:rPr>
        <w:t>材</w:t>
      </w:r>
      <w:proofErr w:type="gramStart"/>
      <w:r w:rsidR="009A7F8B">
        <w:rPr>
          <w:rFonts w:hint="eastAsia"/>
        </w:rPr>
        <w:t>之間」</w:t>
      </w:r>
      <w:proofErr w:type="gramEnd"/>
      <w:r w:rsidR="009A7F8B">
        <w:rPr>
          <w:rFonts w:hint="eastAsia"/>
        </w:rPr>
        <w:t>的說法，其實也是有問題的，這樣的應世還是會疲於奔命的，即是</w:t>
      </w:r>
      <w:r w:rsidR="003B55EF">
        <w:rPr>
          <w:rFonts w:hint="eastAsia"/>
        </w:rPr>
        <w:t>要</w:t>
      </w:r>
      <w:proofErr w:type="gramStart"/>
      <w:r w:rsidR="003B55EF">
        <w:rPr>
          <w:rFonts w:hint="eastAsia"/>
        </w:rPr>
        <w:t>看風駛利，鑑貌辨</w:t>
      </w:r>
      <w:proofErr w:type="gramEnd"/>
      <w:r w:rsidR="003B55EF">
        <w:rPr>
          <w:rFonts w:hint="eastAsia"/>
        </w:rPr>
        <w:t>色也不是一件容易的事，試想像每天要看老闆的氣色及臉色，有時都會猜錯，而我們也不是每</w:t>
      </w:r>
      <w:proofErr w:type="gramStart"/>
      <w:r w:rsidR="003B55EF">
        <w:rPr>
          <w:rFonts w:hint="eastAsia"/>
        </w:rPr>
        <w:t>個</w:t>
      </w:r>
      <w:proofErr w:type="gramEnd"/>
      <w:r w:rsidR="003B55EF">
        <w:rPr>
          <w:rFonts w:hint="eastAsia"/>
        </w:rPr>
        <w:t>都是堪</w:t>
      </w:r>
      <w:proofErr w:type="gramStart"/>
      <w:r w:rsidR="003B55EF">
        <w:rPr>
          <w:rFonts w:hint="eastAsia"/>
        </w:rPr>
        <w:t>輿</w:t>
      </w:r>
      <w:proofErr w:type="gramEnd"/>
      <w:r w:rsidR="003B55EF">
        <w:rPr>
          <w:rFonts w:hint="eastAsia"/>
        </w:rPr>
        <w:t>學家，不能夠每每</w:t>
      </w:r>
      <w:proofErr w:type="gramStart"/>
      <w:r w:rsidR="003B55EF">
        <w:rPr>
          <w:rFonts w:hint="eastAsia"/>
        </w:rPr>
        <w:t>都說中別人</w:t>
      </w:r>
      <w:proofErr w:type="gramEnd"/>
      <w:r w:rsidR="003B55EF">
        <w:rPr>
          <w:rFonts w:hint="eastAsia"/>
        </w:rPr>
        <w:t>心中所想的，</w:t>
      </w:r>
      <w:proofErr w:type="gramStart"/>
      <w:r w:rsidR="003B55EF">
        <w:rPr>
          <w:rFonts w:hint="eastAsia"/>
        </w:rPr>
        <w:t>看風駛利</w:t>
      </w:r>
      <w:proofErr w:type="gramEnd"/>
      <w:r w:rsidR="003B55EF">
        <w:rPr>
          <w:rFonts w:hint="eastAsia"/>
        </w:rPr>
        <w:t>一定極為疲累</w:t>
      </w:r>
      <w:r w:rsidR="009A7F8B">
        <w:rPr>
          <w:rFonts w:hint="eastAsia"/>
        </w:rPr>
        <w:t>。那麼，究竟我們應該</w:t>
      </w:r>
      <w:proofErr w:type="gramStart"/>
      <w:r w:rsidR="009A7F8B">
        <w:rPr>
          <w:rFonts w:hint="eastAsia"/>
        </w:rPr>
        <w:t>如何衡定</w:t>
      </w:r>
      <w:proofErr w:type="gramEnd"/>
      <w:r w:rsidR="009A7F8B">
        <w:rPr>
          <w:rFonts w:hint="eastAsia"/>
        </w:rPr>
        <w:t>「材與</w:t>
      </w:r>
      <w:proofErr w:type="gramStart"/>
      <w:r w:rsidR="009A7F8B">
        <w:rPr>
          <w:rFonts w:hint="eastAsia"/>
        </w:rPr>
        <w:t>不</w:t>
      </w:r>
      <w:proofErr w:type="gramEnd"/>
      <w:r w:rsidR="009A7F8B">
        <w:rPr>
          <w:rFonts w:hint="eastAsia"/>
        </w:rPr>
        <w:t>材」故事中的道理呢？我想從兩方面來說，一是「乘道德而浮游」及「</w:t>
      </w:r>
      <w:proofErr w:type="gramStart"/>
      <w:r w:rsidR="009A7F8B">
        <w:rPr>
          <w:rFonts w:hint="eastAsia"/>
        </w:rPr>
        <w:t>其唯道德</w:t>
      </w:r>
      <w:proofErr w:type="gramEnd"/>
      <w:r w:rsidR="009A7F8B">
        <w:rPr>
          <w:rFonts w:hint="eastAsia"/>
        </w:rPr>
        <w:t>之鄉」的詮釋；一是通篇《山木》的文本脈絡的詮釋。</w:t>
      </w:r>
    </w:p>
    <w:p w:rsidR="009A7F8B" w:rsidRDefault="009A7F8B" w:rsidP="00587202"/>
    <w:p w:rsidR="009A7F8B" w:rsidRDefault="009A7F8B" w:rsidP="00587202">
      <w:r>
        <w:rPr>
          <w:rFonts w:hint="eastAsia"/>
        </w:rPr>
        <w:t xml:space="preserve">　　「乘道德而浮游」與「</w:t>
      </w:r>
      <w:proofErr w:type="gramStart"/>
      <w:r>
        <w:rPr>
          <w:rFonts w:hint="eastAsia"/>
        </w:rPr>
        <w:t>其唯道德</w:t>
      </w:r>
      <w:proofErr w:type="gramEnd"/>
      <w:r>
        <w:rPr>
          <w:rFonts w:hint="eastAsia"/>
        </w:rPr>
        <w:t>之鄉」中最重要的是「道德」兩個字，《莊子》</w:t>
      </w:r>
      <w:r w:rsidR="003B55EF">
        <w:rPr>
          <w:rFonts w:hint="eastAsia"/>
        </w:rPr>
        <w:t>言</w:t>
      </w:r>
      <w:r>
        <w:rPr>
          <w:rFonts w:hint="eastAsia"/>
        </w:rPr>
        <w:t>「德」有兩重意思，一是淳樸的自然本性；一是圓滿和諧的修養境界。</w:t>
      </w:r>
      <w:r w:rsidR="003B55EF">
        <w:rPr>
          <w:rFonts w:hint="eastAsia"/>
        </w:rPr>
        <w:t>所謂「乘道德而浮游」即是以自己的內在精神淳樸的自然本性為依據，不去過分</w:t>
      </w:r>
      <w:proofErr w:type="gramStart"/>
      <w:r w:rsidR="003B55EF">
        <w:rPr>
          <w:rFonts w:hint="eastAsia"/>
        </w:rPr>
        <w:t>地違和</w:t>
      </w:r>
      <w:proofErr w:type="gramEnd"/>
      <w:r w:rsidR="003B55EF">
        <w:rPr>
          <w:rFonts w:hint="eastAsia"/>
        </w:rPr>
        <w:t>自己或別人的立場或思考來處世，這樣就能夠以「遊心」來應對人間</w:t>
      </w:r>
      <w:proofErr w:type="gramStart"/>
      <w:r w:rsidR="003B55EF">
        <w:rPr>
          <w:rFonts w:hint="eastAsia"/>
        </w:rPr>
        <w:t>世</w:t>
      </w:r>
      <w:proofErr w:type="gramEnd"/>
      <w:r w:rsidR="003B55EF">
        <w:rPr>
          <w:rFonts w:hint="eastAsia"/>
        </w:rPr>
        <w:t>的各種事情。而莊子在解釋這種做法時更直接指出是從時勢的變化無</w:t>
      </w:r>
      <w:proofErr w:type="gramStart"/>
      <w:r w:rsidR="003B55EF">
        <w:rPr>
          <w:rFonts w:hint="eastAsia"/>
        </w:rPr>
        <w:t>定作</w:t>
      </w:r>
      <w:proofErr w:type="gramEnd"/>
      <w:r w:rsidR="003B55EF">
        <w:rPr>
          <w:rFonts w:hint="eastAsia"/>
        </w:rPr>
        <w:t>為考量的，即是</w:t>
      </w:r>
      <w:proofErr w:type="gramStart"/>
      <w:r w:rsidR="003B55EF">
        <w:rPr>
          <w:rFonts w:hint="eastAsia"/>
        </w:rPr>
        <w:t>固定立</w:t>
      </w:r>
      <w:proofErr w:type="gramEnd"/>
      <w:r w:rsidR="003B55EF">
        <w:rPr>
          <w:rFonts w:hint="eastAsia"/>
        </w:rPr>
        <w:t>於一點就可能會遇上另一邊的極端，</w:t>
      </w:r>
      <w:proofErr w:type="gramStart"/>
      <w:r w:rsidR="003B55EF">
        <w:rPr>
          <w:rFonts w:hint="eastAsia"/>
        </w:rPr>
        <w:t>有聚有</w:t>
      </w:r>
      <w:proofErr w:type="gramEnd"/>
      <w:r w:rsidR="003B55EF">
        <w:rPr>
          <w:rFonts w:hint="eastAsia"/>
        </w:rPr>
        <w:t>散，有</w:t>
      </w:r>
      <w:r w:rsidR="008466B6">
        <w:rPr>
          <w:rFonts w:hint="eastAsia"/>
        </w:rPr>
        <w:t>得有失，有利有弊，面對如此</w:t>
      </w:r>
      <w:proofErr w:type="gramStart"/>
      <w:r w:rsidR="008466B6">
        <w:rPr>
          <w:rFonts w:hint="eastAsia"/>
        </w:rPr>
        <w:t>難以忖測的</w:t>
      </w:r>
      <w:proofErr w:type="gramEnd"/>
      <w:r w:rsidR="008466B6">
        <w:rPr>
          <w:rFonts w:hint="eastAsia"/>
        </w:rPr>
        <w:t>人間</w:t>
      </w:r>
      <w:proofErr w:type="gramStart"/>
      <w:r w:rsidR="008466B6">
        <w:rPr>
          <w:rFonts w:hint="eastAsia"/>
        </w:rPr>
        <w:t>世</w:t>
      </w:r>
      <w:proofErr w:type="gramEnd"/>
      <w:r w:rsidR="008466B6">
        <w:rPr>
          <w:rFonts w:hint="eastAsia"/>
        </w:rPr>
        <w:t>之下，首先需要「與</w:t>
      </w:r>
      <w:proofErr w:type="gramStart"/>
      <w:r w:rsidR="008466B6">
        <w:rPr>
          <w:rFonts w:hint="eastAsia"/>
        </w:rPr>
        <w:t>時俱化</w:t>
      </w:r>
      <w:proofErr w:type="gramEnd"/>
      <w:r w:rsidR="008466B6">
        <w:rPr>
          <w:rFonts w:hint="eastAsia"/>
        </w:rPr>
        <w:t>」</w:t>
      </w:r>
      <w:r w:rsidR="00990A4A">
        <w:rPr>
          <w:rFonts w:hint="eastAsia"/>
        </w:rPr>
        <w:t>即是學識看透世情</w:t>
      </w:r>
      <w:r w:rsidR="008466B6">
        <w:rPr>
          <w:rFonts w:hint="eastAsia"/>
        </w:rPr>
        <w:t>，跟著就是</w:t>
      </w:r>
      <w:proofErr w:type="gramStart"/>
      <w:r w:rsidR="008466B6">
        <w:rPr>
          <w:rFonts w:hint="eastAsia"/>
        </w:rPr>
        <w:t>不違和</w:t>
      </w:r>
      <w:proofErr w:type="gramEnd"/>
      <w:r w:rsidR="008466B6">
        <w:rPr>
          <w:rFonts w:hint="eastAsia"/>
        </w:rPr>
        <w:t>於自己的自然本性，從而</w:t>
      </w:r>
      <w:proofErr w:type="gramStart"/>
      <w:r w:rsidR="008466B6">
        <w:rPr>
          <w:rFonts w:hint="eastAsia"/>
        </w:rPr>
        <w:t>踐行</w:t>
      </w:r>
      <w:proofErr w:type="gramEnd"/>
      <w:r w:rsidR="008466B6">
        <w:rPr>
          <w:rFonts w:hint="eastAsia"/>
        </w:rPr>
        <w:t>達至和諧的境界。如此，所謂「</w:t>
      </w:r>
      <w:proofErr w:type="gramStart"/>
      <w:r w:rsidR="008466B6">
        <w:rPr>
          <w:rFonts w:hint="eastAsia"/>
        </w:rPr>
        <w:t>其唯道德</w:t>
      </w:r>
      <w:proofErr w:type="gramEnd"/>
      <w:r w:rsidR="008466B6">
        <w:rPr>
          <w:rFonts w:hint="eastAsia"/>
        </w:rPr>
        <w:t>之鄉」即是處世的第二步。</w:t>
      </w:r>
    </w:p>
    <w:p w:rsidR="008466B6" w:rsidRDefault="008466B6" w:rsidP="00587202"/>
    <w:p w:rsidR="008466B6" w:rsidRDefault="008466B6" w:rsidP="00587202">
      <w:r>
        <w:rPr>
          <w:rFonts w:hint="eastAsia"/>
        </w:rPr>
        <w:t xml:space="preserve">　　另外，通篇《山木》其實都是教導人如何處世，或者更準確地講</w:t>
      </w:r>
      <w:proofErr w:type="gramStart"/>
      <w:r>
        <w:rPr>
          <w:rFonts w:hint="eastAsia"/>
        </w:rPr>
        <w:t>就是免患之</w:t>
      </w:r>
      <w:proofErr w:type="gramEnd"/>
      <w:r>
        <w:rPr>
          <w:rFonts w:hint="eastAsia"/>
        </w:rPr>
        <w:t>道，「材與</w:t>
      </w:r>
      <w:proofErr w:type="gramStart"/>
      <w:r>
        <w:rPr>
          <w:rFonts w:hint="eastAsia"/>
        </w:rPr>
        <w:t>不</w:t>
      </w:r>
      <w:proofErr w:type="gramEnd"/>
      <w:r>
        <w:rPr>
          <w:rFonts w:hint="eastAsia"/>
        </w:rPr>
        <w:t>材」是《山木》篇的第一個故事，而第二</w:t>
      </w:r>
      <w:proofErr w:type="gramStart"/>
      <w:r>
        <w:rPr>
          <w:rFonts w:hint="eastAsia"/>
        </w:rPr>
        <w:t>個</w:t>
      </w:r>
      <w:proofErr w:type="gramEnd"/>
      <w:r>
        <w:rPr>
          <w:rFonts w:hint="eastAsia"/>
        </w:rPr>
        <w:t>故事就提出「虛己以遊世」，不以個人的貪圖名利才能免於權位之爭；第三</w:t>
      </w:r>
      <w:proofErr w:type="gramStart"/>
      <w:r>
        <w:rPr>
          <w:rFonts w:hint="eastAsia"/>
        </w:rPr>
        <w:t>個</w:t>
      </w:r>
      <w:proofErr w:type="gramEnd"/>
      <w:r>
        <w:rPr>
          <w:rFonts w:hint="eastAsia"/>
        </w:rPr>
        <w:t>故事</w:t>
      </w:r>
      <w:proofErr w:type="gramStart"/>
      <w:r>
        <w:rPr>
          <w:rFonts w:hint="eastAsia"/>
        </w:rPr>
        <w:t>講聚財製鐘</w:t>
      </w:r>
      <w:proofErr w:type="gramEnd"/>
      <w:r>
        <w:rPr>
          <w:rFonts w:hint="eastAsia"/>
        </w:rPr>
        <w:t>的故事來說明</w:t>
      </w:r>
      <w:proofErr w:type="gramStart"/>
      <w:r>
        <w:rPr>
          <w:rFonts w:hint="eastAsia"/>
        </w:rPr>
        <w:t>不</w:t>
      </w:r>
      <w:proofErr w:type="gramEnd"/>
      <w:r>
        <w:rPr>
          <w:rFonts w:hint="eastAsia"/>
        </w:rPr>
        <w:t>得失於民</w:t>
      </w:r>
      <w:r w:rsidR="00990A4A">
        <w:rPr>
          <w:rFonts w:hint="eastAsia"/>
        </w:rPr>
        <w:t>又能成就大事的無為施政；第四</w:t>
      </w:r>
      <w:proofErr w:type="gramStart"/>
      <w:r w:rsidR="00990A4A">
        <w:rPr>
          <w:rFonts w:hint="eastAsia"/>
        </w:rPr>
        <w:t>個</w:t>
      </w:r>
      <w:proofErr w:type="gramEnd"/>
      <w:r w:rsidR="00990A4A">
        <w:rPr>
          <w:rFonts w:hint="eastAsia"/>
        </w:rPr>
        <w:t>故事則是大公任勸告孔子不為</w:t>
      </w:r>
      <w:proofErr w:type="gramStart"/>
      <w:r w:rsidR="00990A4A">
        <w:rPr>
          <w:rFonts w:hint="eastAsia"/>
        </w:rPr>
        <w:t>功名來免於</w:t>
      </w:r>
      <w:proofErr w:type="gramEnd"/>
      <w:r w:rsidR="00990A4A">
        <w:rPr>
          <w:rFonts w:hint="eastAsia"/>
        </w:rPr>
        <w:t>被圍；第五</w:t>
      </w:r>
      <w:proofErr w:type="gramStart"/>
      <w:r w:rsidR="00990A4A">
        <w:rPr>
          <w:rFonts w:hint="eastAsia"/>
        </w:rPr>
        <w:t>個</w:t>
      </w:r>
      <w:proofErr w:type="gramEnd"/>
      <w:r w:rsidR="00990A4A">
        <w:rPr>
          <w:rFonts w:hint="eastAsia"/>
        </w:rPr>
        <w:t>故事是借子桑</w:t>
      </w:r>
      <w:proofErr w:type="gramStart"/>
      <w:r w:rsidR="00990A4A">
        <w:rPr>
          <w:rFonts w:hint="eastAsia"/>
        </w:rPr>
        <w:t>雽</w:t>
      </w:r>
      <w:proofErr w:type="gramEnd"/>
      <w:r w:rsidR="00990A4A">
        <w:rPr>
          <w:rFonts w:hint="eastAsia"/>
        </w:rPr>
        <w:t>的口說出在窮困禍患之際能夠見證真正親朋的事</w:t>
      </w:r>
      <w:r w:rsidR="00990A4A">
        <w:t>…</w:t>
      </w:r>
      <w:proofErr w:type="gramStart"/>
      <w:r w:rsidR="00990A4A">
        <w:t>…</w:t>
      </w:r>
      <w:r w:rsidR="00990A4A">
        <w:rPr>
          <w:rFonts w:hint="eastAsia"/>
        </w:rPr>
        <w:t>《山木》篇內共有</w:t>
      </w:r>
      <w:proofErr w:type="gramEnd"/>
      <w:r w:rsidR="00990A4A">
        <w:rPr>
          <w:rFonts w:hint="eastAsia"/>
        </w:rPr>
        <w:t>九個故事，從故事的內容來看，不難發現《山木》是屢屢提及因為對名利權勢等等的不同貪圖而招致禍害的問題，而「材與</w:t>
      </w:r>
      <w:proofErr w:type="gramStart"/>
      <w:r w:rsidR="00990A4A">
        <w:rPr>
          <w:rFonts w:hint="eastAsia"/>
        </w:rPr>
        <w:t>不</w:t>
      </w:r>
      <w:proofErr w:type="gramEnd"/>
      <w:r w:rsidR="00990A4A">
        <w:rPr>
          <w:rFonts w:hint="eastAsia"/>
        </w:rPr>
        <w:t>材」的故事則是首先揭發如何可以不被招致禍害的方案，如果從這個角度來看，則不難發現「材與</w:t>
      </w:r>
      <w:proofErr w:type="gramStart"/>
      <w:r w:rsidR="00990A4A">
        <w:rPr>
          <w:rFonts w:hint="eastAsia"/>
        </w:rPr>
        <w:t>不</w:t>
      </w:r>
      <w:proofErr w:type="gramEnd"/>
      <w:r w:rsidR="00990A4A">
        <w:rPr>
          <w:rFonts w:hint="eastAsia"/>
        </w:rPr>
        <w:t>材」的故事是教人如何可以避免人世間中的禍患。其中的要點有二：一是「與</w:t>
      </w:r>
      <w:proofErr w:type="gramStart"/>
      <w:r w:rsidR="00990A4A">
        <w:rPr>
          <w:rFonts w:hint="eastAsia"/>
        </w:rPr>
        <w:t>時俱化</w:t>
      </w:r>
      <w:proofErr w:type="gramEnd"/>
      <w:r w:rsidR="00990A4A">
        <w:rPr>
          <w:rFonts w:hint="eastAsia"/>
        </w:rPr>
        <w:t>」，即看透世情的變化；二是「乘道德而浮游」，即以自身的淳樸自然本性為據，在</w:t>
      </w:r>
      <w:proofErr w:type="gramStart"/>
      <w:r w:rsidR="00990A4A">
        <w:rPr>
          <w:rFonts w:hint="eastAsia"/>
        </w:rPr>
        <w:t>不違和</w:t>
      </w:r>
      <w:proofErr w:type="gramEnd"/>
      <w:r w:rsidR="005E334C">
        <w:rPr>
          <w:rFonts w:hint="eastAsia"/>
        </w:rPr>
        <w:t>自己的性情之下作出種種的應對，如不為名譽也不為羞辱，時而顯現時而隱晦。如此，就能夠不失去於自我卻又能夠避免於人間</w:t>
      </w:r>
      <w:proofErr w:type="gramStart"/>
      <w:r w:rsidR="005E334C">
        <w:rPr>
          <w:rFonts w:hint="eastAsia"/>
        </w:rPr>
        <w:t>世</w:t>
      </w:r>
      <w:proofErr w:type="gramEnd"/>
      <w:r w:rsidR="005E334C">
        <w:rPr>
          <w:rFonts w:hint="eastAsia"/>
        </w:rPr>
        <w:t>的禍患。</w:t>
      </w:r>
    </w:p>
    <w:p w:rsidR="00CB5D5B" w:rsidRDefault="00CB5D5B" w:rsidP="00587202"/>
    <w:p w:rsidR="00A03E4D" w:rsidRDefault="005E334C" w:rsidP="00587202">
      <w:r>
        <w:rPr>
          <w:rFonts w:hint="eastAsia"/>
        </w:rPr>
        <w:t xml:space="preserve">　　從現代的社會來看，有很多人只能夠做到第一步，即是「與</w:t>
      </w:r>
      <w:proofErr w:type="gramStart"/>
      <w:r>
        <w:rPr>
          <w:rFonts w:hint="eastAsia"/>
        </w:rPr>
        <w:t>時俱化</w:t>
      </w:r>
      <w:proofErr w:type="gramEnd"/>
      <w:r>
        <w:rPr>
          <w:rFonts w:hint="eastAsia"/>
        </w:rPr>
        <w:t>」，面對世情的變遷並</w:t>
      </w:r>
      <w:proofErr w:type="gramStart"/>
      <w:r>
        <w:rPr>
          <w:rFonts w:hint="eastAsia"/>
        </w:rPr>
        <w:t>忖測其</w:t>
      </w:r>
      <w:proofErr w:type="gramEnd"/>
      <w:r>
        <w:rPr>
          <w:rFonts w:hint="eastAsia"/>
        </w:rPr>
        <w:t>中的可能變幻，從而</w:t>
      </w:r>
      <w:proofErr w:type="gramStart"/>
      <w:r>
        <w:rPr>
          <w:rFonts w:hint="eastAsia"/>
        </w:rPr>
        <w:t>看風駛利</w:t>
      </w:r>
      <w:proofErr w:type="gramEnd"/>
      <w:r>
        <w:rPr>
          <w:rFonts w:hint="eastAsia"/>
        </w:rPr>
        <w:t>。好像雨傘運動</w:t>
      </w:r>
      <w:proofErr w:type="gramStart"/>
      <w:r>
        <w:rPr>
          <w:rFonts w:hint="eastAsia"/>
        </w:rPr>
        <w:t>期間，</w:t>
      </w:r>
      <w:proofErr w:type="gramEnd"/>
      <w:r>
        <w:rPr>
          <w:rFonts w:hint="eastAsia"/>
        </w:rPr>
        <w:t>香港人都被</w:t>
      </w:r>
      <w:proofErr w:type="gramStart"/>
      <w:r>
        <w:rPr>
          <w:rFonts w:hint="eastAsia"/>
        </w:rPr>
        <w:t>逼要分成黃絲</w:t>
      </w:r>
      <w:proofErr w:type="gramEnd"/>
      <w:r>
        <w:rPr>
          <w:rFonts w:hint="eastAsia"/>
        </w:rPr>
        <w:t>或藍絲，</w:t>
      </w:r>
      <w:proofErr w:type="gramStart"/>
      <w:r>
        <w:rPr>
          <w:rFonts w:hint="eastAsia"/>
        </w:rPr>
        <w:t>一</w:t>
      </w:r>
      <w:proofErr w:type="gramEnd"/>
      <w:r>
        <w:rPr>
          <w:rFonts w:hint="eastAsia"/>
        </w:rPr>
        <w:t>係支持</w:t>
      </w:r>
      <w:proofErr w:type="gramStart"/>
      <w:r>
        <w:rPr>
          <w:rFonts w:hint="eastAsia"/>
        </w:rPr>
        <w:t>佔</w:t>
      </w:r>
      <w:proofErr w:type="gramEnd"/>
      <w:r>
        <w:rPr>
          <w:rFonts w:hint="eastAsia"/>
        </w:rPr>
        <w:t>中，</w:t>
      </w:r>
      <w:proofErr w:type="gramStart"/>
      <w:r>
        <w:rPr>
          <w:rFonts w:hint="eastAsia"/>
        </w:rPr>
        <w:t>一</w:t>
      </w:r>
      <w:proofErr w:type="gramEnd"/>
      <w:r>
        <w:rPr>
          <w:rFonts w:hint="eastAsia"/>
        </w:rPr>
        <w:t>係反對</w:t>
      </w:r>
      <w:proofErr w:type="gramStart"/>
      <w:r>
        <w:rPr>
          <w:rFonts w:hint="eastAsia"/>
        </w:rPr>
        <w:t>佔</w:t>
      </w:r>
      <w:proofErr w:type="gramEnd"/>
      <w:r>
        <w:rPr>
          <w:rFonts w:hint="eastAsia"/>
        </w:rPr>
        <w:t>中，在那段時間你會發現有不少人是為表忠心愛國愛黨</w:t>
      </w:r>
      <w:proofErr w:type="gramStart"/>
      <w:r>
        <w:rPr>
          <w:rFonts w:hint="eastAsia"/>
        </w:rPr>
        <w:t>就說了很多</w:t>
      </w:r>
      <w:proofErr w:type="gramEnd"/>
      <w:r>
        <w:rPr>
          <w:rFonts w:hint="eastAsia"/>
        </w:rPr>
        <w:t>匪夷所思的說話，例如</w:t>
      </w:r>
      <w:r w:rsidR="00865CEF">
        <w:rPr>
          <w:rFonts w:hint="eastAsia"/>
        </w:rPr>
        <w:t>有商人會</w:t>
      </w:r>
      <w:proofErr w:type="gramStart"/>
      <w:r w:rsidR="00865CEF">
        <w:rPr>
          <w:rFonts w:hint="eastAsia"/>
        </w:rPr>
        <w:t>講</w:t>
      </w:r>
      <w:r>
        <w:rPr>
          <w:rFonts w:hint="eastAsia"/>
        </w:rPr>
        <w:t>阻人搵</w:t>
      </w:r>
      <w:proofErr w:type="gramEnd"/>
      <w:r>
        <w:rPr>
          <w:rFonts w:hint="eastAsia"/>
        </w:rPr>
        <w:t>食猶如殺人父母，以經濟大於一切來講</w:t>
      </w:r>
      <w:r w:rsidR="00865CEF">
        <w:rPr>
          <w:rFonts w:hint="eastAsia"/>
        </w:rPr>
        <w:t>反對</w:t>
      </w:r>
      <w:proofErr w:type="gramStart"/>
      <w:r w:rsidR="00865CEF">
        <w:rPr>
          <w:rFonts w:hint="eastAsia"/>
        </w:rPr>
        <w:t>佔</w:t>
      </w:r>
      <w:proofErr w:type="gramEnd"/>
      <w:r w:rsidR="00865CEF">
        <w:rPr>
          <w:rFonts w:hint="eastAsia"/>
        </w:rPr>
        <w:t>中</w:t>
      </w:r>
      <w:r>
        <w:rPr>
          <w:rFonts w:hint="eastAsia"/>
        </w:rPr>
        <w:t>，不過，如果是如此信奉經濟大於一切的原則，就不能夠</w:t>
      </w:r>
      <w:proofErr w:type="gramStart"/>
      <w:r>
        <w:rPr>
          <w:rFonts w:hint="eastAsia"/>
        </w:rPr>
        <w:t>反對領展的</w:t>
      </w:r>
      <w:proofErr w:type="gramEnd"/>
      <w:r>
        <w:rPr>
          <w:rFonts w:hint="eastAsia"/>
        </w:rPr>
        <w:t>大商場</w:t>
      </w:r>
      <w:r w:rsidR="00865CEF">
        <w:rPr>
          <w:rFonts w:hint="eastAsia"/>
        </w:rPr>
        <w:t>新管理，或地產</w:t>
      </w:r>
      <w:proofErr w:type="gramStart"/>
      <w:r w:rsidR="00865CEF">
        <w:rPr>
          <w:rFonts w:hint="eastAsia"/>
        </w:rPr>
        <w:t>商加租幾倍</w:t>
      </w:r>
      <w:proofErr w:type="gramEnd"/>
      <w:r w:rsidR="00865CEF">
        <w:rPr>
          <w:rFonts w:hint="eastAsia"/>
        </w:rPr>
        <w:t>的問題，不過，實際上他們更會怨</w:t>
      </w:r>
      <w:proofErr w:type="gramStart"/>
      <w:r w:rsidR="00865CEF">
        <w:rPr>
          <w:rFonts w:hint="eastAsia"/>
        </w:rPr>
        <w:t>懟</w:t>
      </w:r>
      <w:proofErr w:type="gramEnd"/>
      <w:r w:rsidR="00865CEF">
        <w:rPr>
          <w:rFonts w:hint="eastAsia"/>
        </w:rPr>
        <w:t>其他以經濟利益為先的競爭。</w:t>
      </w:r>
      <w:r>
        <w:rPr>
          <w:rFonts w:hint="eastAsia"/>
        </w:rPr>
        <w:t>又例如</w:t>
      </w:r>
      <w:r w:rsidR="00865CEF">
        <w:rPr>
          <w:rFonts w:hint="eastAsia"/>
        </w:rPr>
        <w:t>剛剛的</w:t>
      </w:r>
      <w:r w:rsidR="006E0E4C">
        <w:rPr>
          <w:rFonts w:hint="eastAsia"/>
        </w:rPr>
        <w:t>香港電影</w:t>
      </w:r>
      <w:r w:rsidR="00865CEF">
        <w:rPr>
          <w:rFonts w:hint="eastAsia"/>
        </w:rPr>
        <w:t>金像獎中</w:t>
      </w:r>
      <w:r w:rsidR="006E0E4C">
        <w:rPr>
          <w:rFonts w:hint="eastAsia"/>
        </w:rPr>
        <w:t>，</w:t>
      </w:r>
      <w:r w:rsidR="00865CEF">
        <w:rPr>
          <w:rFonts w:hint="eastAsia"/>
        </w:rPr>
        <w:t>《十年》得到最佳電影獎，黃百鳴，</w:t>
      </w:r>
      <w:proofErr w:type="gramStart"/>
      <w:r w:rsidR="00865CEF">
        <w:rPr>
          <w:rFonts w:hint="eastAsia"/>
        </w:rPr>
        <w:t>林見岳等</w:t>
      </w:r>
      <w:proofErr w:type="gramEnd"/>
      <w:r w:rsidR="00865CEF">
        <w:rPr>
          <w:rFonts w:hint="eastAsia"/>
        </w:rPr>
        <w:t>就立即大唱反調，又說甚麼藝術成就不高，又講《十年》沒有其他方面的技術性的提名反而只是話題性而得獎，</w:t>
      </w:r>
      <w:r w:rsidR="006E0E4C">
        <w:rPr>
          <w:rFonts w:hint="eastAsia"/>
        </w:rPr>
        <w:t>甚至是「未看先判」，認為只用五十萬如何可以拍出一部高質素的電影等話。</w:t>
      </w:r>
      <w:r w:rsidR="00865CEF">
        <w:rPr>
          <w:rFonts w:hint="eastAsia"/>
        </w:rPr>
        <w:t>從「材與</w:t>
      </w:r>
      <w:proofErr w:type="gramStart"/>
      <w:r w:rsidR="00865CEF">
        <w:rPr>
          <w:rFonts w:hint="eastAsia"/>
        </w:rPr>
        <w:t>不</w:t>
      </w:r>
      <w:proofErr w:type="gramEnd"/>
      <w:r w:rsidR="00865CEF">
        <w:rPr>
          <w:rFonts w:hint="eastAsia"/>
        </w:rPr>
        <w:t>材」的角度來看，不少電影</w:t>
      </w:r>
      <w:r w:rsidR="006E0E4C">
        <w:rPr>
          <w:rFonts w:hint="eastAsia"/>
        </w:rPr>
        <w:t>頒</w:t>
      </w:r>
      <w:r w:rsidR="00865CEF">
        <w:rPr>
          <w:rFonts w:hint="eastAsia"/>
        </w:rPr>
        <w:t>獎</w:t>
      </w:r>
      <w:r w:rsidR="006E0E4C">
        <w:rPr>
          <w:rFonts w:hint="eastAsia"/>
        </w:rPr>
        <w:t>活動也有不同的準則，有時是</w:t>
      </w:r>
      <w:r w:rsidR="00865CEF">
        <w:rPr>
          <w:rFonts w:hint="eastAsia"/>
        </w:rPr>
        <w:t>內容題材</w:t>
      </w:r>
      <w:r w:rsidR="006E0E4C">
        <w:rPr>
          <w:rFonts w:hint="eastAsia"/>
        </w:rPr>
        <w:t>，有時是技術畫面，重要的是這並不是一人</w:t>
      </w:r>
      <w:proofErr w:type="gramStart"/>
      <w:r w:rsidR="006E0E4C">
        <w:rPr>
          <w:rFonts w:hint="eastAsia"/>
        </w:rPr>
        <w:t>一</w:t>
      </w:r>
      <w:proofErr w:type="gramEnd"/>
      <w:r w:rsidR="006E0E4C">
        <w:rPr>
          <w:rFonts w:hint="eastAsia"/>
        </w:rPr>
        <w:t>標準的，而是從幾十人的評判團為</w:t>
      </w:r>
      <w:proofErr w:type="gramStart"/>
      <w:r w:rsidR="006E0E4C">
        <w:rPr>
          <w:rFonts w:hint="eastAsia"/>
        </w:rPr>
        <w:t>準</w:t>
      </w:r>
      <w:proofErr w:type="gramEnd"/>
      <w:r w:rsidR="006E0E4C">
        <w:rPr>
          <w:rFonts w:hint="eastAsia"/>
        </w:rPr>
        <w:t>，他們會受到社會的風氣影響，亦會受到個人對於電影的素則要求所影響，基本上就是「材與</w:t>
      </w:r>
      <w:proofErr w:type="gramStart"/>
      <w:r w:rsidR="006E0E4C">
        <w:rPr>
          <w:rFonts w:hint="eastAsia"/>
        </w:rPr>
        <w:t>不</w:t>
      </w:r>
      <w:proofErr w:type="gramEnd"/>
      <w:r w:rsidR="006E0E4C">
        <w:rPr>
          <w:rFonts w:hint="eastAsia"/>
        </w:rPr>
        <w:t>材</w:t>
      </w:r>
      <w:proofErr w:type="gramStart"/>
      <w:r w:rsidR="006E0E4C">
        <w:rPr>
          <w:rFonts w:hint="eastAsia"/>
        </w:rPr>
        <w:t>之間」</w:t>
      </w:r>
      <w:proofErr w:type="gramEnd"/>
      <w:r w:rsidR="006E0E4C">
        <w:rPr>
          <w:rFonts w:hint="eastAsia"/>
        </w:rPr>
        <w:t>的，如何能夠</w:t>
      </w:r>
      <w:proofErr w:type="gramStart"/>
      <w:r w:rsidR="006E0E4C">
        <w:rPr>
          <w:rFonts w:hint="eastAsia"/>
        </w:rPr>
        <w:t>適</w:t>
      </w:r>
      <w:proofErr w:type="gramEnd"/>
      <w:r w:rsidR="006E0E4C">
        <w:rPr>
          <w:rFonts w:hint="eastAsia"/>
        </w:rPr>
        <w:t>切中評審的準則，其實並不是一件容易的事。在《十年》得獎後，有人反對有人喜歡，對於喜歡這樣的題材的人來說不一定表示大力支持，或反駁喝倒采的聲音，只要從自己的淳樸自然本性喜歡就可以了，《十年》這部電影得到這個獎項是否就能夠延續下去，或得到更多人去觀賞呢？其實反對的或害怕受牽連的也不會</w:t>
      </w:r>
      <w:r w:rsidR="006879FB">
        <w:rPr>
          <w:rFonts w:hint="eastAsia"/>
        </w:rPr>
        <w:t>理會，反而是那些立即表明態度的就更容易被人發現他們的另類思維模式。從我</w:t>
      </w:r>
      <w:proofErr w:type="gramStart"/>
      <w:r w:rsidR="006879FB">
        <w:rPr>
          <w:rFonts w:hint="eastAsia"/>
        </w:rPr>
        <w:t>剛剛說的例子</w:t>
      </w:r>
      <w:proofErr w:type="gramEnd"/>
      <w:r w:rsidR="006879FB">
        <w:rPr>
          <w:rFonts w:hint="eastAsia"/>
        </w:rPr>
        <w:t>來看，可以發現莊子的「材與</w:t>
      </w:r>
      <w:proofErr w:type="gramStart"/>
      <w:r w:rsidR="006879FB">
        <w:rPr>
          <w:rFonts w:hint="eastAsia"/>
        </w:rPr>
        <w:t>不</w:t>
      </w:r>
      <w:proofErr w:type="gramEnd"/>
      <w:r w:rsidR="006879FB">
        <w:rPr>
          <w:rFonts w:hint="eastAsia"/>
        </w:rPr>
        <w:t>材」並不是一味的滑頭，而是看透世情；另一方面也不是毫無立場，而是從一個據於自然本性而作出具有「距離感」的判斷，如此，可能會被</w:t>
      </w:r>
      <w:proofErr w:type="gramStart"/>
      <w:r w:rsidR="006879FB">
        <w:rPr>
          <w:rFonts w:hint="eastAsia"/>
        </w:rPr>
        <w:t>人說成是</w:t>
      </w:r>
      <w:proofErr w:type="gramEnd"/>
      <w:r w:rsidR="006879FB">
        <w:rPr>
          <w:rFonts w:hint="eastAsia"/>
        </w:rPr>
        <w:t>得個「講」字，或不夠勇敢，但是，這正是莊子或</w:t>
      </w:r>
      <w:proofErr w:type="gramStart"/>
      <w:r w:rsidR="006879FB">
        <w:rPr>
          <w:rFonts w:hint="eastAsia"/>
        </w:rPr>
        <w:t>道家式的一種</w:t>
      </w:r>
      <w:proofErr w:type="gramEnd"/>
      <w:r w:rsidR="006879FB">
        <w:rPr>
          <w:rFonts w:hint="eastAsia"/>
        </w:rPr>
        <w:t>責任感或知識分子思考模式。在我來看，並不是要全部人也要勇武，也不能夠全部人也在龜縮，而是能夠從不同的淳樸自然本性中作出多元的價值判斷，或者，這正是</w:t>
      </w:r>
      <w:proofErr w:type="gramStart"/>
      <w:r w:rsidR="006879FB">
        <w:rPr>
          <w:rFonts w:hint="eastAsia"/>
        </w:rPr>
        <w:t>道家式的思維</w:t>
      </w:r>
      <w:proofErr w:type="gramEnd"/>
      <w:r w:rsidR="006879FB">
        <w:rPr>
          <w:rFonts w:hint="eastAsia"/>
        </w:rPr>
        <w:t>。</w:t>
      </w:r>
    </w:p>
    <w:p w:rsidR="00A03E4D" w:rsidRDefault="00A03E4D" w:rsidP="00587202">
      <w:pPr>
        <w:rPr>
          <w:rFonts w:hint="eastAsia"/>
        </w:rPr>
      </w:pPr>
    </w:p>
    <w:p w:rsidR="006C2629" w:rsidRDefault="006C2629" w:rsidP="00587202"/>
    <w:p w:rsidR="00F70ED7" w:rsidRPr="00084D88" w:rsidRDefault="00143730" w:rsidP="00143730">
      <w:pPr>
        <w:rPr>
          <w:b/>
        </w:rPr>
      </w:pPr>
      <w:r w:rsidRPr="00084D88">
        <w:rPr>
          <w:rFonts w:hint="eastAsia"/>
          <w:b/>
        </w:rPr>
        <w:lastRenderedPageBreak/>
        <w:t>第</w:t>
      </w:r>
      <w:r w:rsidR="00A03A0F" w:rsidRPr="00084D88">
        <w:rPr>
          <w:rFonts w:hint="eastAsia"/>
          <w:b/>
        </w:rPr>
        <w:t>二</w:t>
      </w:r>
      <w:r w:rsidRPr="00084D88">
        <w:rPr>
          <w:rFonts w:hint="eastAsia"/>
          <w:b/>
        </w:rPr>
        <w:t>部分：</w:t>
      </w:r>
      <w:r w:rsidR="00084D88" w:rsidRPr="00084D88">
        <w:rPr>
          <w:rFonts w:hint="eastAsia"/>
          <w:b/>
        </w:rPr>
        <w:t>「</w:t>
      </w:r>
      <w:r w:rsidR="00B31FF7">
        <w:rPr>
          <w:rFonts w:hint="eastAsia"/>
          <w:b/>
        </w:rPr>
        <w:t>材與</w:t>
      </w:r>
      <w:proofErr w:type="gramStart"/>
      <w:r w:rsidR="00B31FF7">
        <w:rPr>
          <w:rFonts w:hint="eastAsia"/>
          <w:b/>
        </w:rPr>
        <w:t>不</w:t>
      </w:r>
      <w:proofErr w:type="gramEnd"/>
      <w:r w:rsidR="00B31FF7">
        <w:rPr>
          <w:rFonts w:hint="eastAsia"/>
          <w:b/>
        </w:rPr>
        <w:t>材</w:t>
      </w:r>
      <w:r w:rsidR="00084D88" w:rsidRPr="00084D88">
        <w:rPr>
          <w:rFonts w:hint="eastAsia"/>
          <w:b/>
        </w:rPr>
        <w:t>」</w:t>
      </w:r>
      <w:r w:rsidR="0077693B" w:rsidRPr="00084D88">
        <w:rPr>
          <w:rFonts w:hint="eastAsia"/>
          <w:b/>
        </w:rPr>
        <w:t>寓言閱讀的第二步</w:t>
      </w:r>
      <w:proofErr w:type="gramStart"/>
      <w:r w:rsidR="0077693B" w:rsidRPr="00084D88">
        <w:rPr>
          <w:rFonts w:hint="eastAsia"/>
          <w:b/>
        </w:rPr>
        <w:t>──</w:t>
      </w:r>
      <w:proofErr w:type="gramEnd"/>
      <w:r w:rsidR="0077693B" w:rsidRPr="00084D88">
        <w:rPr>
          <w:rFonts w:hint="eastAsia"/>
          <w:b/>
        </w:rPr>
        <w:t>學術地講（</w:t>
      </w:r>
      <w:r w:rsidR="0077693B" w:rsidRPr="00084D88">
        <w:rPr>
          <w:rFonts w:hint="eastAsia"/>
          <w:b/>
        </w:rPr>
        <w:t>15MIN</w:t>
      </w:r>
      <w:r w:rsidR="0077693B" w:rsidRPr="00084D88">
        <w:rPr>
          <w:rFonts w:hint="eastAsia"/>
          <w:b/>
        </w:rPr>
        <w:t>）</w:t>
      </w:r>
    </w:p>
    <w:p w:rsidR="000B1E2B" w:rsidRPr="00584E23" w:rsidRDefault="000B1E2B" w:rsidP="008168BB"/>
    <w:p w:rsidR="00A833D1" w:rsidRDefault="00864249" w:rsidP="00B31FF7">
      <w:pPr>
        <w:rPr>
          <w:rFonts w:hint="eastAsia"/>
        </w:rPr>
      </w:pPr>
      <w:r>
        <w:rPr>
          <w:rFonts w:hint="eastAsia"/>
        </w:rPr>
        <w:t xml:space="preserve">　　</w:t>
      </w:r>
      <w:r w:rsidR="00556D66">
        <w:rPr>
          <w:rFonts w:hint="eastAsia"/>
        </w:rPr>
        <w:t>現在我試從</w:t>
      </w:r>
      <w:r w:rsidR="001F515A">
        <w:rPr>
          <w:rFonts w:hint="eastAsia"/>
        </w:rPr>
        <w:t>學術地講「</w:t>
      </w:r>
      <w:r w:rsidR="00B31FF7">
        <w:rPr>
          <w:rFonts w:hint="eastAsia"/>
        </w:rPr>
        <w:t>材與</w:t>
      </w:r>
      <w:proofErr w:type="gramStart"/>
      <w:r w:rsidR="00B31FF7">
        <w:rPr>
          <w:rFonts w:hint="eastAsia"/>
        </w:rPr>
        <w:t>不</w:t>
      </w:r>
      <w:proofErr w:type="gramEnd"/>
      <w:r w:rsidR="00B31FF7">
        <w:rPr>
          <w:rFonts w:hint="eastAsia"/>
        </w:rPr>
        <w:t>材</w:t>
      </w:r>
      <w:r w:rsidR="001F515A">
        <w:rPr>
          <w:rFonts w:hint="eastAsia"/>
        </w:rPr>
        <w:t>」</w:t>
      </w:r>
      <w:r w:rsidR="00716A7F">
        <w:rPr>
          <w:rFonts w:hint="eastAsia"/>
        </w:rPr>
        <w:t>。</w:t>
      </w:r>
      <w:r w:rsidR="00C1492C">
        <w:rPr>
          <w:rFonts w:hint="eastAsia"/>
        </w:rPr>
        <w:t>我想從兩方面來討論「材與</w:t>
      </w:r>
      <w:proofErr w:type="gramStart"/>
      <w:r w:rsidR="00C1492C">
        <w:rPr>
          <w:rFonts w:hint="eastAsia"/>
        </w:rPr>
        <w:t>不</w:t>
      </w:r>
      <w:proofErr w:type="gramEnd"/>
      <w:r w:rsidR="00C1492C">
        <w:rPr>
          <w:rFonts w:hint="eastAsia"/>
        </w:rPr>
        <w:t>材」的問題，一是從劉笑敢教授的說法來討論，即他認為</w:t>
      </w:r>
      <w:r w:rsidR="00AE2796">
        <w:rPr>
          <w:rFonts w:hint="eastAsia"/>
        </w:rPr>
        <w:t>《山木》中的全</w:t>
      </w:r>
      <w:proofErr w:type="gramStart"/>
      <w:r w:rsidR="00AE2796">
        <w:rPr>
          <w:rFonts w:hint="eastAsia"/>
        </w:rPr>
        <w:t>生免患</w:t>
      </w:r>
      <w:proofErr w:type="gramEnd"/>
      <w:r w:rsidR="00C1492C">
        <w:rPr>
          <w:rFonts w:hint="eastAsia"/>
        </w:rPr>
        <w:t>故事</w:t>
      </w:r>
      <w:r w:rsidR="00AE2796">
        <w:rPr>
          <w:rFonts w:hint="eastAsia"/>
        </w:rPr>
        <w:t>其實都是論證了精神自由所表現的「無心無情」之生活態度；一是由賴錫三教授提出的「道家型知識分子論」。</w:t>
      </w:r>
    </w:p>
    <w:p w:rsidR="00AE2796" w:rsidRDefault="00AE2796" w:rsidP="00B31FF7">
      <w:pPr>
        <w:rPr>
          <w:rFonts w:hint="eastAsia"/>
        </w:rPr>
      </w:pPr>
    </w:p>
    <w:p w:rsidR="00AE2796" w:rsidRDefault="00AE2796" w:rsidP="00B31FF7">
      <w:pPr>
        <w:rPr>
          <w:rFonts w:hint="eastAsia"/>
        </w:rPr>
      </w:pPr>
      <w:r>
        <w:rPr>
          <w:rFonts w:hint="eastAsia"/>
        </w:rPr>
        <w:t xml:space="preserve">　　先講劉笑敢教授的說法，劉笑敢教授對於莊子思想的系統架構上，以安命論為起點，逍遙論為終點，而</w:t>
      </w:r>
      <w:proofErr w:type="gramStart"/>
      <w:r>
        <w:rPr>
          <w:rFonts w:hint="eastAsia"/>
        </w:rPr>
        <w:t>逍遙論即是</w:t>
      </w:r>
      <w:proofErr w:type="gramEnd"/>
      <w:r>
        <w:rPr>
          <w:rFonts w:hint="eastAsia"/>
        </w:rPr>
        <w:t>以「與道為一」、「</w:t>
      </w:r>
      <w:proofErr w:type="gramStart"/>
      <w:r>
        <w:rPr>
          <w:rFonts w:hint="eastAsia"/>
        </w:rPr>
        <w:t>精神虛靜</w:t>
      </w:r>
      <w:proofErr w:type="gramEnd"/>
      <w:r>
        <w:rPr>
          <w:rFonts w:hint="eastAsia"/>
        </w:rPr>
        <w:t>」、「逍遙而遊」等的神秘體驗為精神生活的中心，從而以精神自由為最高的生活理想，而這種精神自由所表現的生活態度即是「無心無情」，所謂「無心」</w:t>
      </w:r>
      <w:r w:rsidR="00A160B9">
        <w:rPr>
          <w:rFonts w:hint="eastAsia"/>
        </w:rPr>
        <w:t>即是無思無慮；所謂「無情」即是無有好惡，無心無情的表現就是超然於人世間之外，做到絕對的不動心。劉笑敢教授更指出「無心無情」具有兩個重要的意義，一是道家無為理論的極端化，一是從安命論過渡至逍遙論的關鍵。簡要來說，「無心無情」就是莊子極力追求超脫於現實的精神自由而對現實的生活表現。然而，從我們對於「材與</w:t>
      </w:r>
      <w:proofErr w:type="gramStart"/>
      <w:r w:rsidR="00A160B9">
        <w:rPr>
          <w:rFonts w:hint="eastAsia"/>
        </w:rPr>
        <w:t>不</w:t>
      </w:r>
      <w:proofErr w:type="gramEnd"/>
      <w:r w:rsidR="00A160B9">
        <w:rPr>
          <w:rFonts w:hint="eastAsia"/>
        </w:rPr>
        <w:t>材」的詮釋來看，則《山木》篇是否就是論證「無心無情」呢？我的答案是不肯定的，因為在「材與</w:t>
      </w:r>
      <w:proofErr w:type="gramStart"/>
      <w:r w:rsidR="00A160B9">
        <w:rPr>
          <w:rFonts w:hint="eastAsia"/>
        </w:rPr>
        <w:t>不</w:t>
      </w:r>
      <w:proofErr w:type="gramEnd"/>
      <w:r w:rsidR="00A160B9">
        <w:rPr>
          <w:rFonts w:hint="eastAsia"/>
        </w:rPr>
        <w:t>材」的故事中，</w:t>
      </w:r>
      <w:r w:rsidR="00E07818">
        <w:rPr>
          <w:rFonts w:hint="eastAsia"/>
        </w:rPr>
        <w:t>莊子雖然</w:t>
      </w:r>
      <w:proofErr w:type="gramStart"/>
      <w:r w:rsidR="00E07818">
        <w:rPr>
          <w:rFonts w:hint="eastAsia"/>
        </w:rPr>
        <w:t>有說過</w:t>
      </w:r>
      <w:proofErr w:type="gramEnd"/>
      <w:r w:rsidR="00E07818">
        <w:rPr>
          <w:rFonts w:hint="eastAsia"/>
        </w:rPr>
        <w:t>：「不為名譽也不為羞辱，時而顯現時而隱晦，能夠順應時勢而變化，</w:t>
      </w:r>
      <w:proofErr w:type="gramStart"/>
      <w:r w:rsidR="00E07818">
        <w:rPr>
          <w:rFonts w:hint="eastAsia"/>
        </w:rPr>
        <w:t>不</w:t>
      </w:r>
      <w:proofErr w:type="gramEnd"/>
      <w:r w:rsidR="00E07818">
        <w:rPr>
          <w:rFonts w:hint="eastAsia"/>
        </w:rPr>
        <w:t>滯偏執於任何一個固定點。」但是，莊子更直接提出「乘道德而浮游」與「</w:t>
      </w:r>
      <w:proofErr w:type="gramStart"/>
      <w:r w:rsidR="00E07818">
        <w:rPr>
          <w:rFonts w:hint="eastAsia"/>
        </w:rPr>
        <w:t>其唯道德</w:t>
      </w:r>
      <w:proofErr w:type="gramEnd"/>
      <w:r w:rsidR="00E07818">
        <w:rPr>
          <w:rFonts w:hint="eastAsia"/>
        </w:rPr>
        <w:t>之鄉」的做法，即是莊子並不是完全對於現實作出無思無慮或無有好惡的態度，只是從一個具有距離感位置來判斷，也要返回自身的淳樸自然本性來看，假如我的說法是正確的話，則要說《山木》篇乃是</w:t>
      </w:r>
      <w:r w:rsidR="00A160B9">
        <w:rPr>
          <w:rFonts w:hint="eastAsia"/>
        </w:rPr>
        <w:t>論證</w:t>
      </w:r>
      <w:r w:rsidR="00E07818">
        <w:rPr>
          <w:rFonts w:hint="eastAsia"/>
        </w:rPr>
        <w:t>「無心無情」</w:t>
      </w:r>
      <w:r w:rsidR="00A160B9">
        <w:rPr>
          <w:rFonts w:hint="eastAsia"/>
        </w:rPr>
        <w:t>的講法</w:t>
      </w:r>
      <w:r w:rsidR="00E07818">
        <w:rPr>
          <w:rFonts w:hint="eastAsia"/>
        </w:rPr>
        <w:t>就</w:t>
      </w:r>
      <w:r w:rsidR="00A160B9">
        <w:rPr>
          <w:rFonts w:hint="eastAsia"/>
        </w:rPr>
        <w:t>需要</w:t>
      </w:r>
      <w:r w:rsidR="00E07818">
        <w:rPr>
          <w:rFonts w:hint="eastAsia"/>
        </w:rPr>
        <w:t>再作出討論。</w:t>
      </w:r>
    </w:p>
    <w:p w:rsidR="00E07818" w:rsidRDefault="00E07818" w:rsidP="00B31FF7">
      <w:pPr>
        <w:rPr>
          <w:rFonts w:hint="eastAsia"/>
        </w:rPr>
      </w:pPr>
    </w:p>
    <w:p w:rsidR="00E07818" w:rsidRDefault="00E07818" w:rsidP="00B31FF7">
      <w:r>
        <w:rPr>
          <w:rFonts w:hint="eastAsia"/>
        </w:rPr>
        <w:t xml:space="preserve">　　另外，再講講賴</w:t>
      </w:r>
      <w:proofErr w:type="gramStart"/>
      <w:r>
        <w:rPr>
          <w:rFonts w:hint="eastAsia"/>
        </w:rPr>
        <w:t>鍚</w:t>
      </w:r>
      <w:proofErr w:type="gramEnd"/>
      <w:r>
        <w:rPr>
          <w:rFonts w:hint="eastAsia"/>
        </w:rPr>
        <w:t>三教授的「道家型知識分子論」。賴</w:t>
      </w:r>
      <w:proofErr w:type="gramStart"/>
      <w:r>
        <w:rPr>
          <w:rFonts w:hint="eastAsia"/>
        </w:rPr>
        <w:t>鍚</w:t>
      </w:r>
      <w:proofErr w:type="gramEnd"/>
      <w:r>
        <w:rPr>
          <w:rFonts w:hint="eastAsia"/>
        </w:rPr>
        <w:t>三教授是近年在台灣一直專注於莊子學研究的青年學者，只有四十多歲。他提出「道家型知識分子論」其實是緣於挑戰把道家思想定性為隱士，山林逃亡者等形象的傳統，</w:t>
      </w:r>
      <w:proofErr w:type="gramStart"/>
      <w:r>
        <w:rPr>
          <w:rFonts w:hint="eastAsia"/>
        </w:rPr>
        <w:t>從晉魏</w:t>
      </w:r>
      <w:proofErr w:type="gramEnd"/>
      <w:r>
        <w:rPr>
          <w:rFonts w:hint="eastAsia"/>
        </w:rPr>
        <w:t>時期開始，道家思想得以盛行，似乎就在於對政治社會問題的逃避，陶淵明的〈桃</w:t>
      </w:r>
      <w:r w:rsidR="001940D0">
        <w:rPr>
          <w:rFonts w:hint="eastAsia"/>
        </w:rPr>
        <w:t>花源記</w:t>
      </w:r>
      <w:r>
        <w:rPr>
          <w:rFonts w:hint="eastAsia"/>
        </w:rPr>
        <w:t>〉</w:t>
      </w:r>
      <w:r w:rsidR="001940D0">
        <w:rPr>
          <w:rFonts w:hint="eastAsia"/>
        </w:rPr>
        <w:t>似乎就是一代人定性道家思想的不吃人間煙火形象。然而，</w:t>
      </w:r>
      <w:r w:rsidR="000A4450">
        <w:rPr>
          <w:rFonts w:hint="eastAsia"/>
        </w:rPr>
        <w:t>賴</w:t>
      </w:r>
      <w:proofErr w:type="gramStart"/>
      <w:r w:rsidR="000A4450">
        <w:rPr>
          <w:rFonts w:hint="eastAsia"/>
        </w:rPr>
        <w:t>鍚</w:t>
      </w:r>
      <w:proofErr w:type="gramEnd"/>
      <w:r w:rsidR="000A4450">
        <w:rPr>
          <w:rFonts w:hint="eastAsia"/>
        </w:rPr>
        <w:t>三教授卻從權力批判與文化更新的角度，重新詮釋道家思想中那種對人間</w:t>
      </w:r>
      <w:proofErr w:type="gramStart"/>
      <w:r w:rsidR="000A4450">
        <w:rPr>
          <w:rFonts w:hint="eastAsia"/>
        </w:rPr>
        <w:t>世</w:t>
      </w:r>
      <w:proofErr w:type="gramEnd"/>
      <w:r w:rsidR="000A4450">
        <w:rPr>
          <w:rFonts w:hint="eastAsia"/>
        </w:rPr>
        <w:t>持有「距離感」卻又找出現實政治權力、社會文化的種種病徵，認為《莊子》的思想並不是一味的以脫離現實的精神自由，也有對於現實中的不即不離狀態，是以《莊子》思想中所具有的應世態度是值得重新發掘的。其實，劉笑敢教授在近年也有提出「道家的責任感」概念，不過，他主要的論證是依於《老子》而來。從這「道家型的知識分子論」來看，則我們可以對於莊子或道家思想的隱士或逃難者形象的形成與思想詮釋作出進一步的探討，如陶淵明的道家思想所著重的是怎樣的道家，我們也可以從</w:t>
      </w:r>
      <w:r w:rsidR="006C2629">
        <w:rPr>
          <w:rFonts w:hint="eastAsia"/>
        </w:rPr>
        <w:t>「道家型的知識分子論」或「道家的責任感」來為現實社會的問題作出不同的價值取向參考，這些都可以從學術上探討的問題。或者，</w:t>
      </w:r>
      <w:proofErr w:type="gramStart"/>
      <w:r w:rsidR="006C2629">
        <w:rPr>
          <w:rFonts w:hint="eastAsia"/>
        </w:rPr>
        <w:t>今集就</w:t>
      </w:r>
      <w:proofErr w:type="gramEnd"/>
      <w:r w:rsidR="006C2629">
        <w:rPr>
          <w:rFonts w:hint="eastAsia"/>
        </w:rPr>
        <w:t>到此為止。</w:t>
      </w:r>
    </w:p>
    <w:p w:rsidR="00A833D1" w:rsidRDefault="00A833D1" w:rsidP="0046749C">
      <w:pPr>
        <w:rPr>
          <w:rFonts w:hint="eastAsia"/>
        </w:rPr>
      </w:pPr>
    </w:p>
    <w:p w:rsidR="00864249" w:rsidRPr="00FF348E" w:rsidRDefault="0019776E" w:rsidP="000A4450">
      <w:pPr>
        <w:jc w:val="center"/>
      </w:pPr>
      <w:proofErr w:type="gramStart"/>
      <w:r>
        <w:rPr>
          <w:rFonts w:hint="eastAsia"/>
        </w:rPr>
        <w:t>──</w:t>
      </w:r>
      <w:proofErr w:type="gramEnd"/>
      <w:r>
        <w:rPr>
          <w:rFonts w:hint="eastAsia"/>
        </w:rPr>
        <w:t>第</w:t>
      </w:r>
      <w:r w:rsidR="00B31FF7">
        <w:rPr>
          <w:rFonts w:hint="eastAsia"/>
        </w:rPr>
        <w:t>十一</w:t>
      </w:r>
      <w:r w:rsidR="00864249">
        <w:rPr>
          <w:rFonts w:hint="eastAsia"/>
        </w:rPr>
        <w:t>集完</w:t>
      </w:r>
      <w:proofErr w:type="gramStart"/>
      <w:r w:rsidR="00864249">
        <w:rPr>
          <w:rFonts w:hint="eastAsia"/>
        </w:rPr>
        <w:t>─</w:t>
      </w:r>
      <w:proofErr w:type="gramEnd"/>
    </w:p>
    <w:sectPr w:rsidR="00864249" w:rsidRPr="00FF348E" w:rsidSect="00D60A61">
      <w:footerReference w:type="default" r:id="rId8"/>
      <w:pgSz w:w="11906" w:h="16838"/>
      <w:pgMar w:top="1276"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48" w:rsidRDefault="00931E48" w:rsidP="004E4328">
      <w:r>
        <w:separator/>
      </w:r>
    </w:p>
  </w:endnote>
  <w:endnote w:type="continuationSeparator" w:id="0">
    <w:p w:rsidR="00931E48" w:rsidRDefault="00931E48"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66360"/>
      <w:docPartObj>
        <w:docPartGallery w:val="Page Numbers (Bottom of Page)"/>
        <w:docPartUnique/>
      </w:docPartObj>
    </w:sdtPr>
    <w:sdtContent>
      <w:sdt>
        <w:sdtPr>
          <w:id w:val="1020676092"/>
          <w:docPartObj>
            <w:docPartGallery w:val="Page Numbers (Top of Page)"/>
            <w:docPartUnique/>
          </w:docPartObj>
        </w:sdtPr>
        <w:sdtContent>
          <w:p w:rsidR="000A4450" w:rsidRDefault="000A4450" w:rsidP="00AE3185">
            <w:pPr>
              <w:pStyle w:val="a6"/>
              <w:jc w:val="center"/>
            </w:pPr>
            <w:r w:rsidRPr="00AE3185">
              <w:rPr>
                <w:rFonts w:asciiTheme="minorEastAsia" w:hAnsiTheme="minorEastAsia"/>
                <w:lang w:val="zh-TW"/>
              </w:rPr>
              <w:t xml:space="preserve">頁 </w:t>
            </w:r>
            <w:r w:rsidRPr="00AE3185">
              <w:rPr>
                <w:rFonts w:asciiTheme="minorEastAsia" w:hAnsiTheme="minorEastAsia"/>
                <w:b/>
                <w:sz w:val="24"/>
                <w:szCs w:val="24"/>
              </w:rPr>
              <w:fldChar w:fldCharType="begin"/>
            </w:r>
            <w:r w:rsidRPr="00AE3185">
              <w:rPr>
                <w:rFonts w:asciiTheme="minorEastAsia" w:hAnsiTheme="minorEastAsia"/>
                <w:b/>
              </w:rPr>
              <w:instrText>PAGE</w:instrText>
            </w:r>
            <w:r w:rsidRPr="00AE3185">
              <w:rPr>
                <w:rFonts w:asciiTheme="minorEastAsia" w:hAnsiTheme="minorEastAsia"/>
                <w:b/>
                <w:sz w:val="24"/>
                <w:szCs w:val="24"/>
              </w:rPr>
              <w:fldChar w:fldCharType="separate"/>
            </w:r>
            <w:r w:rsidR="00870016">
              <w:rPr>
                <w:rFonts w:asciiTheme="minorEastAsia" w:hAnsiTheme="minorEastAsia"/>
                <w:b/>
                <w:noProof/>
              </w:rPr>
              <w:t>2</w:t>
            </w:r>
            <w:r w:rsidRPr="00AE3185">
              <w:rPr>
                <w:rFonts w:asciiTheme="minorEastAsia" w:hAnsiTheme="minorEastAsia"/>
                <w:b/>
                <w:sz w:val="24"/>
                <w:szCs w:val="24"/>
              </w:rPr>
              <w:fldChar w:fldCharType="end"/>
            </w:r>
            <w:r w:rsidRPr="00AE3185">
              <w:rPr>
                <w:rFonts w:asciiTheme="minorEastAsia" w:hAnsiTheme="minorEastAsia"/>
                <w:lang w:val="zh-TW"/>
              </w:rPr>
              <w:t xml:space="preserve"> / </w:t>
            </w:r>
            <w:r w:rsidRPr="00AE3185">
              <w:rPr>
                <w:rFonts w:asciiTheme="minorEastAsia" w:hAnsiTheme="minorEastAsia"/>
                <w:b/>
                <w:sz w:val="24"/>
                <w:szCs w:val="24"/>
              </w:rPr>
              <w:fldChar w:fldCharType="begin"/>
            </w:r>
            <w:r w:rsidRPr="00AE3185">
              <w:rPr>
                <w:rFonts w:asciiTheme="minorEastAsia" w:hAnsiTheme="minorEastAsia"/>
                <w:b/>
              </w:rPr>
              <w:instrText>NUMPAGES</w:instrText>
            </w:r>
            <w:r w:rsidRPr="00AE3185">
              <w:rPr>
                <w:rFonts w:asciiTheme="minorEastAsia" w:hAnsiTheme="minorEastAsia"/>
                <w:b/>
                <w:sz w:val="24"/>
                <w:szCs w:val="24"/>
              </w:rPr>
              <w:fldChar w:fldCharType="separate"/>
            </w:r>
            <w:r w:rsidR="00870016">
              <w:rPr>
                <w:rFonts w:asciiTheme="minorEastAsia" w:hAnsiTheme="minorEastAsia"/>
                <w:b/>
                <w:noProof/>
              </w:rPr>
              <w:t>4</w:t>
            </w:r>
            <w:r w:rsidRPr="00AE3185">
              <w:rPr>
                <w:rFonts w:asciiTheme="minorEastAsia" w:hAnsiTheme="minorEastAsia"/>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48" w:rsidRDefault="00931E48" w:rsidP="004E4328">
      <w:r>
        <w:separator/>
      </w:r>
    </w:p>
  </w:footnote>
  <w:footnote w:type="continuationSeparator" w:id="0">
    <w:p w:rsidR="00931E48" w:rsidRDefault="00931E48"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1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4F92"/>
    <w:rsid w:val="00016A02"/>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3ED7"/>
    <w:rsid w:val="00066BF8"/>
    <w:rsid w:val="00066C21"/>
    <w:rsid w:val="00066D9C"/>
    <w:rsid w:val="0007044A"/>
    <w:rsid w:val="00070DF4"/>
    <w:rsid w:val="000710B6"/>
    <w:rsid w:val="000712CB"/>
    <w:rsid w:val="00072B29"/>
    <w:rsid w:val="00073056"/>
    <w:rsid w:val="0007310D"/>
    <w:rsid w:val="0007350E"/>
    <w:rsid w:val="0007351C"/>
    <w:rsid w:val="00074578"/>
    <w:rsid w:val="00075C87"/>
    <w:rsid w:val="00075CE1"/>
    <w:rsid w:val="0007754C"/>
    <w:rsid w:val="000800A9"/>
    <w:rsid w:val="00080BA0"/>
    <w:rsid w:val="00081722"/>
    <w:rsid w:val="00082C33"/>
    <w:rsid w:val="00082D3C"/>
    <w:rsid w:val="00084CB9"/>
    <w:rsid w:val="00084D88"/>
    <w:rsid w:val="00085D01"/>
    <w:rsid w:val="00085FB5"/>
    <w:rsid w:val="00086F82"/>
    <w:rsid w:val="000870DE"/>
    <w:rsid w:val="00087F19"/>
    <w:rsid w:val="00092673"/>
    <w:rsid w:val="000A3AFA"/>
    <w:rsid w:val="000A4450"/>
    <w:rsid w:val="000A6B5B"/>
    <w:rsid w:val="000A6C5B"/>
    <w:rsid w:val="000A7E5B"/>
    <w:rsid w:val="000B1E2B"/>
    <w:rsid w:val="000B4606"/>
    <w:rsid w:val="000B50AE"/>
    <w:rsid w:val="000B50EF"/>
    <w:rsid w:val="000C15DB"/>
    <w:rsid w:val="000C43DC"/>
    <w:rsid w:val="000C5095"/>
    <w:rsid w:val="000C53D4"/>
    <w:rsid w:val="000C712D"/>
    <w:rsid w:val="000D4EFA"/>
    <w:rsid w:val="000D6C71"/>
    <w:rsid w:val="000D71C7"/>
    <w:rsid w:val="000D7D28"/>
    <w:rsid w:val="000E076A"/>
    <w:rsid w:val="000E14EA"/>
    <w:rsid w:val="000E2C98"/>
    <w:rsid w:val="000E6A82"/>
    <w:rsid w:val="000E7F2D"/>
    <w:rsid w:val="000F0E20"/>
    <w:rsid w:val="000F2DE0"/>
    <w:rsid w:val="000F4E4B"/>
    <w:rsid w:val="000F5AE5"/>
    <w:rsid w:val="001004ED"/>
    <w:rsid w:val="00100919"/>
    <w:rsid w:val="00101A61"/>
    <w:rsid w:val="0010374F"/>
    <w:rsid w:val="001055D3"/>
    <w:rsid w:val="001112F7"/>
    <w:rsid w:val="001139EC"/>
    <w:rsid w:val="00113A18"/>
    <w:rsid w:val="00114108"/>
    <w:rsid w:val="001142A3"/>
    <w:rsid w:val="00115CEC"/>
    <w:rsid w:val="00115E8C"/>
    <w:rsid w:val="0012189D"/>
    <w:rsid w:val="00124E6D"/>
    <w:rsid w:val="001313C9"/>
    <w:rsid w:val="00132399"/>
    <w:rsid w:val="00133543"/>
    <w:rsid w:val="001349A6"/>
    <w:rsid w:val="00134C21"/>
    <w:rsid w:val="00134D48"/>
    <w:rsid w:val="00140AB5"/>
    <w:rsid w:val="00141FC6"/>
    <w:rsid w:val="00143730"/>
    <w:rsid w:val="001449D2"/>
    <w:rsid w:val="001450C0"/>
    <w:rsid w:val="00145BA1"/>
    <w:rsid w:val="00147474"/>
    <w:rsid w:val="0015108E"/>
    <w:rsid w:val="00151979"/>
    <w:rsid w:val="00152499"/>
    <w:rsid w:val="00152B07"/>
    <w:rsid w:val="00155568"/>
    <w:rsid w:val="00164A0E"/>
    <w:rsid w:val="0016591B"/>
    <w:rsid w:val="00167A38"/>
    <w:rsid w:val="00170317"/>
    <w:rsid w:val="00183662"/>
    <w:rsid w:val="001903A5"/>
    <w:rsid w:val="00191A54"/>
    <w:rsid w:val="001940D0"/>
    <w:rsid w:val="001951A1"/>
    <w:rsid w:val="0019776E"/>
    <w:rsid w:val="001A2615"/>
    <w:rsid w:val="001A5C67"/>
    <w:rsid w:val="001A6C20"/>
    <w:rsid w:val="001A6FC3"/>
    <w:rsid w:val="001A789D"/>
    <w:rsid w:val="001B0E60"/>
    <w:rsid w:val="001B1055"/>
    <w:rsid w:val="001B576D"/>
    <w:rsid w:val="001B608E"/>
    <w:rsid w:val="001C2A4C"/>
    <w:rsid w:val="001C4459"/>
    <w:rsid w:val="001C6399"/>
    <w:rsid w:val="001C68C6"/>
    <w:rsid w:val="001D1CC1"/>
    <w:rsid w:val="001D2527"/>
    <w:rsid w:val="001D4DB2"/>
    <w:rsid w:val="001D6679"/>
    <w:rsid w:val="001D6841"/>
    <w:rsid w:val="001D6914"/>
    <w:rsid w:val="001D769E"/>
    <w:rsid w:val="001E0390"/>
    <w:rsid w:val="001E0A17"/>
    <w:rsid w:val="001E30B4"/>
    <w:rsid w:val="001E5248"/>
    <w:rsid w:val="001F1DE2"/>
    <w:rsid w:val="001F2CC6"/>
    <w:rsid w:val="001F515A"/>
    <w:rsid w:val="001F7617"/>
    <w:rsid w:val="00200F5C"/>
    <w:rsid w:val="002060CA"/>
    <w:rsid w:val="00207DB3"/>
    <w:rsid w:val="002111E2"/>
    <w:rsid w:val="002111ED"/>
    <w:rsid w:val="0021282B"/>
    <w:rsid w:val="00212C7B"/>
    <w:rsid w:val="00213A5B"/>
    <w:rsid w:val="00221B42"/>
    <w:rsid w:val="00223FD0"/>
    <w:rsid w:val="00226CF1"/>
    <w:rsid w:val="00233474"/>
    <w:rsid w:val="00233D96"/>
    <w:rsid w:val="00235DC4"/>
    <w:rsid w:val="00236458"/>
    <w:rsid w:val="00236DCF"/>
    <w:rsid w:val="002413F4"/>
    <w:rsid w:val="00243834"/>
    <w:rsid w:val="00244C77"/>
    <w:rsid w:val="00246B78"/>
    <w:rsid w:val="00247135"/>
    <w:rsid w:val="002502B1"/>
    <w:rsid w:val="002507E4"/>
    <w:rsid w:val="00250BA9"/>
    <w:rsid w:val="00252BD4"/>
    <w:rsid w:val="00252C3C"/>
    <w:rsid w:val="00255FEA"/>
    <w:rsid w:val="00256EE9"/>
    <w:rsid w:val="002620A5"/>
    <w:rsid w:val="00267647"/>
    <w:rsid w:val="002700DF"/>
    <w:rsid w:val="0027075C"/>
    <w:rsid w:val="0027183A"/>
    <w:rsid w:val="00274CF6"/>
    <w:rsid w:val="00275FCD"/>
    <w:rsid w:val="00276277"/>
    <w:rsid w:val="00280832"/>
    <w:rsid w:val="00281A83"/>
    <w:rsid w:val="00285D32"/>
    <w:rsid w:val="00286D27"/>
    <w:rsid w:val="00297A31"/>
    <w:rsid w:val="002A1EB2"/>
    <w:rsid w:val="002A29E5"/>
    <w:rsid w:val="002A5802"/>
    <w:rsid w:val="002A5857"/>
    <w:rsid w:val="002A6BE8"/>
    <w:rsid w:val="002A78AC"/>
    <w:rsid w:val="002B068B"/>
    <w:rsid w:val="002B1077"/>
    <w:rsid w:val="002B16F0"/>
    <w:rsid w:val="002B3841"/>
    <w:rsid w:val="002B39E1"/>
    <w:rsid w:val="002B4FE5"/>
    <w:rsid w:val="002B568D"/>
    <w:rsid w:val="002B5AC9"/>
    <w:rsid w:val="002C41D4"/>
    <w:rsid w:val="002C46D8"/>
    <w:rsid w:val="002C582A"/>
    <w:rsid w:val="002C5B13"/>
    <w:rsid w:val="002C7F5C"/>
    <w:rsid w:val="002D0AB7"/>
    <w:rsid w:val="002D3DE7"/>
    <w:rsid w:val="002D631F"/>
    <w:rsid w:val="002E0344"/>
    <w:rsid w:val="002E1EC6"/>
    <w:rsid w:val="002E24FB"/>
    <w:rsid w:val="002E3577"/>
    <w:rsid w:val="002E44EA"/>
    <w:rsid w:val="002E484C"/>
    <w:rsid w:val="002E6E2A"/>
    <w:rsid w:val="002E6E2C"/>
    <w:rsid w:val="002F0F45"/>
    <w:rsid w:val="002F24C3"/>
    <w:rsid w:val="002F28AD"/>
    <w:rsid w:val="002F389E"/>
    <w:rsid w:val="002F6F47"/>
    <w:rsid w:val="00300A70"/>
    <w:rsid w:val="00300C34"/>
    <w:rsid w:val="003021D2"/>
    <w:rsid w:val="00302214"/>
    <w:rsid w:val="003065AA"/>
    <w:rsid w:val="00307FBA"/>
    <w:rsid w:val="00310A3C"/>
    <w:rsid w:val="00310E89"/>
    <w:rsid w:val="00311D8D"/>
    <w:rsid w:val="00315CF5"/>
    <w:rsid w:val="0031709A"/>
    <w:rsid w:val="00320C2E"/>
    <w:rsid w:val="0032333F"/>
    <w:rsid w:val="00331709"/>
    <w:rsid w:val="00333C12"/>
    <w:rsid w:val="003375FF"/>
    <w:rsid w:val="00337F04"/>
    <w:rsid w:val="003404B3"/>
    <w:rsid w:val="00341A91"/>
    <w:rsid w:val="003432DD"/>
    <w:rsid w:val="003438D6"/>
    <w:rsid w:val="00345170"/>
    <w:rsid w:val="00345AAB"/>
    <w:rsid w:val="00345D55"/>
    <w:rsid w:val="003464B2"/>
    <w:rsid w:val="00346BE5"/>
    <w:rsid w:val="0034703E"/>
    <w:rsid w:val="0034704E"/>
    <w:rsid w:val="00351BDC"/>
    <w:rsid w:val="00353726"/>
    <w:rsid w:val="00355C8B"/>
    <w:rsid w:val="0035747D"/>
    <w:rsid w:val="0036005F"/>
    <w:rsid w:val="0036414A"/>
    <w:rsid w:val="003644E1"/>
    <w:rsid w:val="00366536"/>
    <w:rsid w:val="003731CF"/>
    <w:rsid w:val="00374884"/>
    <w:rsid w:val="00374944"/>
    <w:rsid w:val="00376141"/>
    <w:rsid w:val="00383C46"/>
    <w:rsid w:val="0038518D"/>
    <w:rsid w:val="003853F5"/>
    <w:rsid w:val="00385503"/>
    <w:rsid w:val="00385A94"/>
    <w:rsid w:val="00386101"/>
    <w:rsid w:val="00386943"/>
    <w:rsid w:val="00386AC7"/>
    <w:rsid w:val="00387D2D"/>
    <w:rsid w:val="00387ED5"/>
    <w:rsid w:val="00390DBD"/>
    <w:rsid w:val="0039135C"/>
    <w:rsid w:val="00393552"/>
    <w:rsid w:val="003A06D8"/>
    <w:rsid w:val="003A07E5"/>
    <w:rsid w:val="003A43D2"/>
    <w:rsid w:val="003A5862"/>
    <w:rsid w:val="003A5FFB"/>
    <w:rsid w:val="003B2EC7"/>
    <w:rsid w:val="003B55EF"/>
    <w:rsid w:val="003B6965"/>
    <w:rsid w:val="003C06F2"/>
    <w:rsid w:val="003C35EB"/>
    <w:rsid w:val="003C6B67"/>
    <w:rsid w:val="003C6BCF"/>
    <w:rsid w:val="003C6F79"/>
    <w:rsid w:val="003C76DB"/>
    <w:rsid w:val="003D013C"/>
    <w:rsid w:val="003D07A1"/>
    <w:rsid w:val="003D299E"/>
    <w:rsid w:val="003D69DB"/>
    <w:rsid w:val="003E2ED5"/>
    <w:rsid w:val="003E445D"/>
    <w:rsid w:val="003E7AE5"/>
    <w:rsid w:val="003E7B49"/>
    <w:rsid w:val="003E7F5D"/>
    <w:rsid w:val="003F09EB"/>
    <w:rsid w:val="003F1D1E"/>
    <w:rsid w:val="003F6A9F"/>
    <w:rsid w:val="004004E5"/>
    <w:rsid w:val="004005AB"/>
    <w:rsid w:val="00401B8A"/>
    <w:rsid w:val="004034B4"/>
    <w:rsid w:val="00403A8F"/>
    <w:rsid w:val="00403B80"/>
    <w:rsid w:val="00405F86"/>
    <w:rsid w:val="004064D6"/>
    <w:rsid w:val="00416EBC"/>
    <w:rsid w:val="00420733"/>
    <w:rsid w:val="00421954"/>
    <w:rsid w:val="00425511"/>
    <w:rsid w:val="00427FEC"/>
    <w:rsid w:val="00430A83"/>
    <w:rsid w:val="00431411"/>
    <w:rsid w:val="004322EA"/>
    <w:rsid w:val="00432DC4"/>
    <w:rsid w:val="00435C11"/>
    <w:rsid w:val="00441213"/>
    <w:rsid w:val="0044194D"/>
    <w:rsid w:val="00441E8C"/>
    <w:rsid w:val="0044315E"/>
    <w:rsid w:val="004445EF"/>
    <w:rsid w:val="004449CB"/>
    <w:rsid w:val="00453628"/>
    <w:rsid w:val="0045583B"/>
    <w:rsid w:val="004563F0"/>
    <w:rsid w:val="00456CBF"/>
    <w:rsid w:val="004572D0"/>
    <w:rsid w:val="00462A12"/>
    <w:rsid w:val="00463F3D"/>
    <w:rsid w:val="00464513"/>
    <w:rsid w:val="004664CC"/>
    <w:rsid w:val="0046749C"/>
    <w:rsid w:val="00475DF2"/>
    <w:rsid w:val="004813E2"/>
    <w:rsid w:val="00482E00"/>
    <w:rsid w:val="00484C02"/>
    <w:rsid w:val="0048729F"/>
    <w:rsid w:val="0049007E"/>
    <w:rsid w:val="00493D9C"/>
    <w:rsid w:val="004A10E9"/>
    <w:rsid w:val="004A3259"/>
    <w:rsid w:val="004A4590"/>
    <w:rsid w:val="004A5A83"/>
    <w:rsid w:val="004A722E"/>
    <w:rsid w:val="004B2D70"/>
    <w:rsid w:val="004B3C5F"/>
    <w:rsid w:val="004B421D"/>
    <w:rsid w:val="004B56A7"/>
    <w:rsid w:val="004B58BF"/>
    <w:rsid w:val="004C263F"/>
    <w:rsid w:val="004C3886"/>
    <w:rsid w:val="004C4B22"/>
    <w:rsid w:val="004C7016"/>
    <w:rsid w:val="004C745E"/>
    <w:rsid w:val="004D30AE"/>
    <w:rsid w:val="004D3A51"/>
    <w:rsid w:val="004D4C60"/>
    <w:rsid w:val="004D5246"/>
    <w:rsid w:val="004D5E97"/>
    <w:rsid w:val="004D6860"/>
    <w:rsid w:val="004E0ACC"/>
    <w:rsid w:val="004E41D8"/>
    <w:rsid w:val="004E4328"/>
    <w:rsid w:val="004E4DDD"/>
    <w:rsid w:val="004E7568"/>
    <w:rsid w:val="004F0B6E"/>
    <w:rsid w:val="004F3E57"/>
    <w:rsid w:val="004F57AF"/>
    <w:rsid w:val="004F6ABD"/>
    <w:rsid w:val="004F701F"/>
    <w:rsid w:val="00500CC4"/>
    <w:rsid w:val="005011BD"/>
    <w:rsid w:val="005022C1"/>
    <w:rsid w:val="00502742"/>
    <w:rsid w:val="00502CE6"/>
    <w:rsid w:val="00502E51"/>
    <w:rsid w:val="005037FA"/>
    <w:rsid w:val="00503DD0"/>
    <w:rsid w:val="00505661"/>
    <w:rsid w:val="0050588D"/>
    <w:rsid w:val="00507FFC"/>
    <w:rsid w:val="005109D2"/>
    <w:rsid w:val="005111DB"/>
    <w:rsid w:val="00511E2A"/>
    <w:rsid w:val="005127C3"/>
    <w:rsid w:val="00515095"/>
    <w:rsid w:val="00522771"/>
    <w:rsid w:val="0052491B"/>
    <w:rsid w:val="005303BE"/>
    <w:rsid w:val="00530D04"/>
    <w:rsid w:val="00531FF3"/>
    <w:rsid w:val="005366BE"/>
    <w:rsid w:val="005415F2"/>
    <w:rsid w:val="00542ACA"/>
    <w:rsid w:val="0054788C"/>
    <w:rsid w:val="005525E0"/>
    <w:rsid w:val="005533ED"/>
    <w:rsid w:val="00554331"/>
    <w:rsid w:val="00556D66"/>
    <w:rsid w:val="0056022A"/>
    <w:rsid w:val="005623A0"/>
    <w:rsid w:val="00563786"/>
    <w:rsid w:val="00564F30"/>
    <w:rsid w:val="005673E8"/>
    <w:rsid w:val="005709CB"/>
    <w:rsid w:val="0057168D"/>
    <w:rsid w:val="00576114"/>
    <w:rsid w:val="00577106"/>
    <w:rsid w:val="00577DA4"/>
    <w:rsid w:val="00580645"/>
    <w:rsid w:val="00582467"/>
    <w:rsid w:val="00584450"/>
    <w:rsid w:val="00584E23"/>
    <w:rsid w:val="00586E79"/>
    <w:rsid w:val="00587202"/>
    <w:rsid w:val="00587888"/>
    <w:rsid w:val="00587CDF"/>
    <w:rsid w:val="00593933"/>
    <w:rsid w:val="00596209"/>
    <w:rsid w:val="005A4066"/>
    <w:rsid w:val="005A7551"/>
    <w:rsid w:val="005B1B0C"/>
    <w:rsid w:val="005B263D"/>
    <w:rsid w:val="005B4275"/>
    <w:rsid w:val="005B65F9"/>
    <w:rsid w:val="005B6BB5"/>
    <w:rsid w:val="005C0784"/>
    <w:rsid w:val="005C1218"/>
    <w:rsid w:val="005C1CCF"/>
    <w:rsid w:val="005C3756"/>
    <w:rsid w:val="005C48C9"/>
    <w:rsid w:val="005C6357"/>
    <w:rsid w:val="005C71A6"/>
    <w:rsid w:val="005D183C"/>
    <w:rsid w:val="005D31D6"/>
    <w:rsid w:val="005D3BCD"/>
    <w:rsid w:val="005D41CB"/>
    <w:rsid w:val="005D470D"/>
    <w:rsid w:val="005D51E6"/>
    <w:rsid w:val="005D55CF"/>
    <w:rsid w:val="005D6F8C"/>
    <w:rsid w:val="005E115C"/>
    <w:rsid w:val="005E22F0"/>
    <w:rsid w:val="005E334C"/>
    <w:rsid w:val="005E4379"/>
    <w:rsid w:val="005E6AD3"/>
    <w:rsid w:val="005E6BE8"/>
    <w:rsid w:val="005F277E"/>
    <w:rsid w:val="005F4FE6"/>
    <w:rsid w:val="005F52F3"/>
    <w:rsid w:val="00600B1A"/>
    <w:rsid w:val="00602486"/>
    <w:rsid w:val="00603664"/>
    <w:rsid w:val="00613240"/>
    <w:rsid w:val="00615EE1"/>
    <w:rsid w:val="006165A4"/>
    <w:rsid w:val="00617AEE"/>
    <w:rsid w:val="00621638"/>
    <w:rsid w:val="00622542"/>
    <w:rsid w:val="00624712"/>
    <w:rsid w:val="00625550"/>
    <w:rsid w:val="00625CCD"/>
    <w:rsid w:val="00630A19"/>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398"/>
    <w:rsid w:val="00667DA1"/>
    <w:rsid w:val="00672516"/>
    <w:rsid w:val="00672827"/>
    <w:rsid w:val="0067428C"/>
    <w:rsid w:val="00674FCC"/>
    <w:rsid w:val="00675AEE"/>
    <w:rsid w:val="00677626"/>
    <w:rsid w:val="006803CD"/>
    <w:rsid w:val="00680BCB"/>
    <w:rsid w:val="0068420B"/>
    <w:rsid w:val="00686793"/>
    <w:rsid w:val="00687998"/>
    <w:rsid w:val="006879FB"/>
    <w:rsid w:val="00690EDD"/>
    <w:rsid w:val="00692570"/>
    <w:rsid w:val="00692964"/>
    <w:rsid w:val="006959B5"/>
    <w:rsid w:val="006A08EF"/>
    <w:rsid w:val="006A1175"/>
    <w:rsid w:val="006A5657"/>
    <w:rsid w:val="006A7EF9"/>
    <w:rsid w:val="006B3E7E"/>
    <w:rsid w:val="006B4B1A"/>
    <w:rsid w:val="006B5279"/>
    <w:rsid w:val="006B6CEC"/>
    <w:rsid w:val="006B7056"/>
    <w:rsid w:val="006C1B4C"/>
    <w:rsid w:val="006C22A2"/>
    <w:rsid w:val="006C2629"/>
    <w:rsid w:val="006C430D"/>
    <w:rsid w:val="006C7907"/>
    <w:rsid w:val="006D47C9"/>
    <w:rsid w:val="006D4F06"/>
    <w:rsid w:val="006D6D51"/>
    <w:rsid w:val="006E0047"/>
    <w:rsid w:val="006E0E4C"/>
    <w:rsid w:val="006E4EE1"/>
    <w:rsid w:val="00701409"/>
    <w:rsid w:val="00701850"/>
    <w:rsid w:val="00702190"/>
    <w:rsid w:val="007102F9"/>
    <w:rsid w:val="007165FC"/>
    <w:rsid w:val="00716A7F"/>
    <w:rsid w:val="0072042B"/>
    <w:rsid w:val="007270EC"/>
    <w:rsid w:val="00730333"/>
    <w:rsid w:val="00732D11"/>
    <w:rsid w:val="007346A7"/>
    <w:rsid w:val="007373BD"/>
    <w:rsid w:val="007400B1"/>
    <w:rsid w:val="007413A6"/>
    <w:rsid w:val="00742B16"/>
    <w:rsid w:val="00747ECB"/>
    <w:rsid w:val="00750785"/>
    <w:rsid w:val="0075229C"/>
    <w:rsid w:val="00756D78"/>
    <w:rsid w:val="00767BFB"/>
    <w:rsid w:val="00767EE0"/>
    <w:rsid w:val="00771BF6"/>
    <w:rsid w:val="007766DB"/>
    <w:rsid w:val="0077693B"/>
    <w:rsid w:val="00777ADF"/>
    <w:rsid w:val="00781094"/>
    <w:rsid w:val="007826BF"/>
    <w:rsid w:val="00782870"/>
    <w:rsid w:val="007845D5"/>
    <w:rsid w:val="00785D96"/>
    <w:rsid w:val="00795226"/>
    <w:rsid w:val="00796642"/>
    <w:rsid w:val="007966F5"/>
    <w:rsid w:val="00797164"/>
    <w:rsid w:val="0079765F"/>
    <w:rsid w:val="00797F79"/>
    <w:rsid w:val="00797FFA"/>
    <w:rsid w:val="007A10A5"/>
    <w:rsid w:val="007A25F6"/>
    <w:rsid w:val="007A4EF6"/>
    <w:rsid w:val="007B1087"/>
    <w:rsid w:val="007B3F22"/>
    <w:rsid w:val="007B5833"/>
    <w:rsid w:val="007B72C9"/>
    <w:rsid w:val="007C1025"/>
    <w:rsid w:val="007C3CA3"/>
    <w:rsid w:val="007C55AF"/>
    <w:rsid w:val="007C7224"/>
    <w:rsid w:val="007D0F02"/>
    <w:rsid w:val="007D15A7"/>
    <w:rsid w:val="007D3626"/>
    <w:rsid w:val="007D51E3"/>
    <w:rsid w:val="007D52C8"/>
    <w:rsid w:val="007E4E6B"/>
    <w:rsid w:val="007E5CE4"/>
    <w:rsid w:val="007E6AF4"/>
    <w:rsid w:val="007E6DFD"/>
    <w:rsid w:val="007F2E72"/>
    <w:rsid w:val="007F3386"/>
    <w:rsid w:val="007F469D"/>
    <w:rsid w:val="007F6C40"/>
    <w:rsid w:val="00800A4B"/>
    <w:rsid w:val="00803ABC"/>
    <w:rsid w:val="00805AAD"/>
    <w:rsid w:val="0080717C"/>
    <w:rsid w:val="00807933"/>
    <w:rsid w:val="00807991"/>
    <w:rsid w:val="00812FE6"/>
    <w:rsid w:val="00814BEF"/>
    <w:rsid w:val="008168BB"/>
    <w:rsid w:val="00821108"/>
    <w:rsid w:val="00821676"/>
    <w:rsid w:val="00823DA5"/>
    <w:rsid w:val="008250C3"/>
    <w:rsid w:val="008265DC"/>
    <w:rsid w:val="00827637"/>
    <w:rsid w:val="00831EBF"/>
    <w:rsid w:val="0084083A"/>
    <w:rsid w:val="00840998"/>
    <w:rsid w:val="00842D98"/>
    <w:rsid w:val="00843AE4"/>
    <w:rsid w:val="008442C5"/>
    <w:rsid w:val="008443EB"/>
    <w:rsid w:val="008448D2"/>
    <w:rsid w:val="00845D53"/>
    <w:rsid w:val="008466B6"/>
    <w:rsid w:val="0084706A"/>
    <w:rsid w:val="0085145D"/>
    <w:rsid w:val="00851CDD"/>
    <w:rsid w:val="00852FA6"/>
    <w:rsid w:val="00861924"/>
    <w:rsid w:val="00864249"/>
    <w:rsid w:val="00865CEF"/>
    <w:rsid w:val="00866487"/>
    <w:rsid w:val="00866FC3"/>
    <w:rsid w:val="008675FC"/>
    <w:rsid w:val="00870016"/>
    <w:rsid w:val="00872051"/>
    <w:rsid w:val="00873187"/>
    <w:rsid w:val="008744C2"/>
    <w:rsid w:val="00874D2D"/>
    <w:rsid w:val="008824CE"/>
    <w:rsid w:val="00882D32"/>
    <w:rsid w:val="00883191"/>
    <w:rsid w:val="00887450"/>
    <w:rsid w:val="00891BD4"/>
    <w:rsid w:val="0089374B"/>
    <w:rsid w:val="008A0878"/>
    <w:rsid w:val="008A3BE1"/>
    <w:rsid w:val="008A53A8"/>
    <w:rsid w:val="008B038C"/>
    <w:rsid w:val="008B0A10"/>
    <w:rsid w:val="008B143F"/>
    <w:rsid w:val="008B156B"/>
    <w:rsid w:val="008B1BEE"/>
    <w:rsid w:val="008B430E"/>
    <w:rsid w:val="008B4828"/>
    <w:rsid w:val="008C2911"/>
    <w:rsid w:val="008C2BAC"/>
    <w:rsid w:val="008C3F08"/>
    <w:rsid w:val="008C5E22"/>
    <w:rsid w:val="008D0ABD"/>
    <w:rsid w:val="008D0BE9"/>
    <w:rsid w:val="008D2371"/>
    <w:rsid w:val="008D2E52"/>
    <w:rsid w:val="008D2E5D"/>
    <w:rsid w:val="008D73D1"/>
    <w:rsid w:val="008E0BEC"/>
    <w:rsid w:val="008E2991"/>
    <w:rsid w:val="008F1482"/>
    <w:rsid w:val="008F17AF"/>
    <w:rsid w:val="008F3220"/>
    <w:rsid w:val="008F3BAC"/>
    <w:rsid w:val="008F42F6"/>
    <w:rsid w:val="008F7354"/>
    <w:rsid w:val="008F7F53"/>
    <w:rsid w:val="00901EAA"/>
    <w:rsid w:val="00907224"/>
    <w:rsid w:val="00910B68"/>
    <w:rsid w:val="00910E97"/>
    <w:rsid w:val="00914F2D"/>
    <w:rsid w:val="00916666"/>
    <w:rsid w:val="00916A5A"/>
    <w:rsid w:val="00922F6D"/>
    <w:rsid w:val="00923BE1"/>
    <w:rsid w:val="0092567A"/>
    <w:rsid w:val="00931C5B"/>
    <w:rsid w:val="00931E48"/>
    <w:rsid w:val="00931F77"/>
    <w:rsid w:val="00933C91"/>
    <w:rsid w:val="00934533"/>
    <w:rsid w:val="009354A2"/>
    <w:rsid w:val="00937C31"/>
    <w:rsid w:val="009423E6"/>
    <w:rsid w:val="009436C2"/>
    <w:rsid w:val="0094397C"/>
    <w:rsid w:val="00944CF0"/>
    <w:rsid w:val="00944D55"/>
    <w:rsid w:val="009461E6"/>
    <w:rsid w:val="009475C2"/>
    <w:rsid w:val="009504F9"/>
    <w:rsid w:val="00952D38"/>
    <w:rsid w:val="00953A0C"/>
    <w:rsid w:val="00953AB8"/>
    <w:rsid w:val="009562B7"/>
    <w:rsid w:val="009574BC"/>
    <w:rsid w:val="00957C8C"/>
    <w:rsid w:val="00962050"/>
    <w:rsid w:val="009627C6"/>
    <w:rsid w:val="009631B1"/>
    <w:rsid w:val="0096497B"/>
    <w:rsid w:val="00965040"/>
    <w:rsid w:val="0096667B"/>
    <w:rsid w:val="00972CB0"/>
    <w:rsid w:val="009777F5"/>
    <w:rsid w:val="00980582"/>
    <w:rsid w:val="00981025"/>
    <w:rsid w:val="00981194"/>
    <w:rsid w:val="009821ED"/>
    <w:rsid w:val="00982870"/>
    <w:rsid w:val="00984B22"/>
    <w:rsid w:val="00984D84"/>
    <w:rsid w:val="00990A4A"/>
    <w:rsid w:val="00990B1E"/>
    <w:rsid w:val="00992C13"/>
    <w:rsid w:val="00992F2F"/>
    <w:rsid w:val="00994B94"/>
    <w:rsid w:val="0099565A"/>
    <w:rsid w:val="00995EFF"/>
    <w:rsid w:val="00996447"/>
    <w:rsid w:val="0099765D"/>
    <w:rsid w:val="009A1C46"/>
    <w:rsid w:val="009A665A"/>
    <w:rsid w:val="009A7F8B"/>
    <w:rsid w:val="009B1FBF"/>
    <w:rsid w:val="009B284C"/>
    <w:rsid w:val="009B3789"/>
    <w:rsid w:val="009B50E9"/>
    <w:rsid w:val="009B5B30"/>
    <w:rsid w:val="009B6B23"/>
    <w:rsid w:val="009B7BC1"/>
    <w:rsid w:val="009C05D6"/>
    <w:rsid w:val="009C2BA3"/>
    <w:rsid w:val="009C74B8"/>
    <w:rsid w:val="009D43C0"/>
    <w:rsid w:val="009D66EC"/>
    <w:rsid w:val="009E0CB7"/>
    <w:rsid w:val="009E2ED8"/>
    <w:rsid w:val="009E5BAF"/>
    <w:rsid w:val="009F1FD8"/>
    <w:rsid w:val="009F4304"/>
    <w:rsid w:val="009F4CC2"/>
    <w:rsid w:val="009F7941"/>
    <w:rsid w:val="00A02547"/>
    <w:rsid w:val="00A02F08"/>
    <w:rsid w:val="00A037C7"/>
    <w:rsid w:val="00A03A0F"/>
    <w:rsid w:val="00A03E4D"/>
    <w:rsid w:val="00A04F55"/>
    <w:rsid w:val="00A051D0"/>
    <w:rsid w:val="00A132A6"/>
    <w:rsid w:val="00A14D26"/>
    <w:rsid w:val="00A1571F"/>
    <w:rsid w:val="00A160B9"/>
    <w:rsid w:val="00A1687D"/>
    <w:rsid w:val="00A17C24"/>
    <w:rsid w:val="00A229C1"/>
    <w:rsid w:val="00A234F8"/>
    <w:rsid w:val="00A23AE6"/>
    <w:rsid w:val="00A246B9"/>
    <w:rsid w:val="00A27725"/>
    <w:rsid w:val="00A3297B"/>
    <w:rsid w:val="00A424B2"/>
    <w:rsid w:val="00A4493A"/>
    <w:rsid w:val="00A50250"/>
    <w:rsid w:val="00A56435"/>
    <w:rsid w:val="00A65738"/>
    <w:rsid w:val="00A66A9A"/>
    <w:rsid w:val="00A66B0A"/>
    <w:rsid w:val="00A7322D"/>
    <w:rsid w:val="00A74902"/>
    <w:rsid w:val="00A76D54"/>
    <w:rsid w:val="00A80A6E"/>
    <w:rsid w:val="00A833D1"/>
    <w:rsid w:val="00A83903"/>
    <w:rsid w:val="00A85DDD"/>
    <w:rsid w:val="00A865EC"/>
    <w:rsid w:val="00A87132"/>
    <w:rsid w:val="00A87847"/>
    <w:rsid w:val="00A90514"/>
    <w:rsid w:val="00A9471B"/>
    <w:rsid w:val="00A95A79"/>
    <w:rsid w:val="00A96752"/>
    <w:rsid w:val="00AA1F5D"/>
    <w:rsid w:val="00AA4515"/>
    <w:rsid w:val="00AA5A3F"/>
    <w:rsid w:val="00AA695E"/>
    <w:rsid w:val="00AA7BF2"/>
    <w:rsid w:val="00AB28D1"/>
    <w:rsid w:val="00AB2C0E"/>
    <w:rsid w:val="00AB3CC1"/>
    <w:rsid w:val="00AB4379"/>
    <w:rsid w:val="00AC1BFB"/>
    <w:rsid w:val="00AC2839"/>
    <w:rsid w:val="00AD53B7"/>
    <w:rsid w:val="00AD5619"/>
    <w:rsid w:val="00AD60EA"/>
    <w:rsid w:val="00AD6150"/>
    <w:rsid w:val="00AD6F3E"/>
    <w:rsid w:val="00AD7A5C"/>
    <w:rsid w:val="00AE2796"/>
    <w:rsid w:val="00AE3185"/>
    <w:rsid w:val="00AE429A"/>
    <w:rsid w:val="00AE6B40"/>
    <w:rsid w:val="00AE6D2B"/>
    <w:rsid w:val="00AF08AA"/>
    <w:rsid w:val="00AF7CA2"/>
    <w:rsid w:val="00B00CC2"/>
    <w:rsid w:val="00B0142A"/>
    <w:rsid w:val="00B022E7"/>
    <w:rsid w:val="00B0761D"/>
    <w:rsid w:val="00B11126"/>
    <w:rsid w:val="00B11E52"/>
    <w:rsid w:val="00B13D85"/>
    <w:rsid w:val="00B20576"/>
    <w:rsid w:val="00B22ABE"/>
    <w:rsid w:val="00B23152"/>
    <w:rsid w:val="00B2588F"/>
    <w:rsid w:val="00B25D26"/>
    <w:rsid w:val="00B26DD3"/>
    <w:rsid w:val="00B31711"/>
    <w:rsid w:val="00B31FF7"/>
    <w:rsid w:val="00B36188"/>
    <w:rsid w:val="00B371A7"/>
    <w:rsid w:val="00B40585"/>
    <w:rsid w:val="00B4089F"/>
    <w:rsid w:val="00B41F0D"/>
    <w:rsid w:val="00B467B9"/>
    <w:rsid w:val="00B55322"/>
    <w:rsid w:val="00B5654A"/>
    <w:rsid w:val="00B56998"/>
    <w:rsid w:val="00B57022"/>
    <w:rsid w:val="00B57B2B"/>
    <w:rsid w:val="00B63105"/>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A5BB3"/>
    <w:rsid w:val="00BB019E"/>
    <w:rsid w:val="00BB5325"/>
    <w:rsid w:val="00BB7169"/>
    <w:rsid w:val="00BB7FF3"/>
    <w:rsid w:val="00BC354E"/>
    <w:rsid w:val="00BC53B9"/>
    <w:rsid w:val="00BC5403"/>
    <w:rsid w:val="00BC6C19"/>
    <w:rsid w:val="00BD0664"/>
    <w:rsid w:val="00BD1D09"/>
    <w:rsid w:val="00BD1EC3"/>
    <w:rsid w:val="00BD3DCD"/>
    <w:rsid w:val="00BD6AC7"/>
    <w:rsid w:val="00BD7B32"/>
    <w:rsid w:val="00BE2FC1"/>
    <w:rsid w:val="00BE306F"/>
    <w:rsid w:val="00BF1E1F"/>
    <w:rsid w:val="00BF20E3"/>
    <w:rsid w:val="00BF2AFF"/>
    <w:rsid w:val="00BF3A7E"/>
    <w:rsid w:val="00BF4E2B"/>
    <w:rsid w:val="00C02BC9"/>
    <w:rsid w:val="00C0408B"/>
    <w:rsid w:val="00C05661"/>
    <w:rsid w:val="00C056DA"/>
    <w:rsid w:val="00C058AD"/>
    <w:rsid w:val="00C07849"/>
    <w:rsid w:val="00C119E7"/>
    <w:rsid w:val="00C11BA1"/>
    <w:rsid w:val="00C14465"/>
    <w:rsid w:val="00C1492C"/>
    <w:rsid w:val="00C14EE5"/>
    <w:rsid w:val="00C24542"/>
    <w:rsid w:val="00C247B6"/>
    <w:rsid w:val="00C2565D"/>
    <w:rsid w:val="00C2590A"/>
    <w:rsid w:val="00C27044"/>
    <w:rsid w:val="00C30323"/>
    <w:rsid w:val="00C303FD"/>
    <w:rsid w:val="00C30E30"/>
    <w:rsid w:val="00C3189E"/>
    <w:rsid w:val="00C31AF2"/>
    <w:rsid w:val="00C3498E"/>
    <w:rsid w:val="00C34C69"/>
    <w:rsid w:val="00C37414"/>
    <w:rsid w:val="00C37F69"/>
    <w:rsid w:val="00C40D1C"/>
    <w:rsid w:val="00C44A92"/>
    <w:rsid w:val="00C45ABA"/>
    <w:rsid w:val="00C51DAA"/>
    <w:rsid w:val="00C5558C"/>
    <w:rsid w:val="00C55DFC"/>
    <w:rsid w:val="00C56289"/>
    <w:rsid w:val="00C574FF"/>
    <w:rsid w:val="00C6043C"/>
    <w:rsid w:val="00C616BB"/>
    <w:rsid w:val="00C67EEA"/>
    <w:rsid w:val="00C702B7"/>
    <w:rsid w:val="00C70CA3"/>
    <w:rsid w:val="00C728E3"/>
    <w:rsid w:val="00C733CE"/>
    <w:rsid w:val="00C73E81"/>
    <w:rsid w:val="00C74E07"/>
    <w:rsid w:val="00C74E2F"/>
    <w:rsid w:val="00C7728E"/>
    <w:rsid w:val="00C82FDB"/>
    <w:rsid w:val="00C83F4B"/>
    <w:rsid w:val="00C84D3C"/>
    <w:rsid w:val="00C8584B"/>
    <w:rsid w:val="00C939AF"/>
    <w:rsid w:val="00C96F7C"/>
    <w:rsid w:val="00CA18C0"/>
    <w:rsid w:val="00CA1CBE"/>
    <w:rsid w:val="00CA3A9D"/>
    <w:rsid w:val="00CA3E0B"/>
    <w:rsid w:val="00CA4490"/>
    <w:rsid w:val="00CA58C3"/>
    <w:rsid w:val="00CB06E1"/>
    <w:rsid w:val="00CB4FAB"/>
    <w:rsid w:val="00CB5D5B"/>
    <w:rsid w:val="00CB718A"/>
    <w:rsid w:val="00CC1577"/>
    <w:rsid w:val="00CC2180"/>
    <w:rsid w:val="00CC2FB7"/>
    <w:rsid w:val="00CC38F6"/>
    <w:rsid w:val="00CC405C"/>
    <w:rsid w:val="00CC5733"/>
    <w:rsid w:val="00CC5A34"/>
    <w:rsid w:val="00CD024F"/>
    <w:rsid w:val="00CD2267"/>
    <w:rsid w:val="00CD6E21"/>
    <w:rsid w:val="00CD77AE"/>
    <w:rsid w:val="00CE0647"/>
    <w:rsid w:val="00CE08BE"/>
    <w:rsid w:val="00CE5B9B"/>
    <w:rsid w:val="00CE62C8"/>
    <w:rsid w:val="00CF6579"/>
    <w:rsid w:val="00D0046C"/>
    <w:rsid w:val="00D012B5"/>
    <w:rsid w:val="00D03C37"/>
    <w:rsid w:val="00D0649C"/>
    <w:rsid w:val="00D065A2"/>
    <w:rsid w:val="00D06F20"/>
    <w:rsid w:val="00D072AD"/>
    <w:rsid w:val="00D11128"/>
    <w:rsid w:val="00D1280E"/>
    <w:rsid w:val="00D13BA4"/>
    <w:rsid w:val="00D1418E"/>
    <w:rsid w:val="00D176C5"/>
    <w:rsid w:val="00D2002C"/>
    <w:rsid w:val="00D20A6C"/>
    <w:rsid w:val="00D20AFF"/>
    <w:rsid w:val="00D218B3"/>
    <w:rsid w:val="00D21DAF"/>
    <w:rsid w:val="00D25BE5"/>
    <w:rsid w:val="00D260A0"/>
    <w:rsid w:val="00D273BD"/>
    <w:rsid w:val="00D27C3D"/>
    <w:rsid w:val="00D308E1"/>
    <w:rsid w:val="00D33656"/>
    <w:rsid w:val="00D412AB"/>
    <w:rsid w:val="00D4206E"/>
    <w:rsid w:val="00D445EE"/>
    <w:rsid w:val="00D44D41"/>
    <w:rsid w:val="00D44FF1"/>
    <w:rsid w:val="00D50AE0"/>
    <w:rsid w:val="00D515FF"/>
    <w:rsid w:val="00D55914"/>
    <w:rsid w:val="00D60A61"/>
    <w:rsid w:val="00D61918"/>
    <w:rsid w:val="00D626D9"/>
    <w:rsid w:val="00D63A01"/>
    <w:rsid w:val="00D63A98"/>
    <w:rsid w:val="00D655B1"/>
    <w:rsid w:val="00D6601A"/>
    <w:rsid w:val="00D6634E"/>
    <w:rsid w:val="00D67CE5"/>
    <w:rsid w:val="00D75854"/>
    <w:rsid w:val="00D76676"/>
    <w:rsid w:val="00D76CAF"/>
    <w:rsid w:val="00D77208"/>
    <w:rsid w:val="00D81CD3"/>
    <w:rsid w:val="00D82069"/>
    <w:rsid w:val="00D83D04"/>
    <w:rsid w:val="00D84EB0"/>
    <w:rsid w:val="00D94B15"/>
    <w:rsid w:val="00D96C8C"/>
    <w:rsid w:val="00D97E31"/>
    <w:rsid w:val="00DA0C6A"/>
    <w:rsid w:val="00DA1EFE"/>
    <w:rsid w:val="00DA2136"/>
    <w:rsid w:val="00DA4A2E"/>
    <w:rsid w:val="00DB0FC2"/>
    <w:rsid w:val="00DB10A5"/>
    <w:rsid w:val="00DB2049"/>
    <w:rsid w:val="00DB2853"/>
    <w:rsid w:val="00DB580B"/>
    <w:rsid w:val="00DC1DE9"/>
    <w:rsid w:val="00DC35C5"/>
    <w:rsid w:val="00DC4365"/>
    <w:rsid w:val="00DC4A51"/>
    <w:rsid w:val="00DD1953"/>
    <w:rsid w:val="00DD1CAB"/>
    <w:rsid w:val="00DD2ED0"/>
    <w:rsid w:val="00DD3613"/>
    <w:rsid w:val="00DD6A83"/>
    <w:rsid w:val="00DE1A19"/>
    <w:rsid w:val="00DE1A79"/>
    <w:rsid w:val="00DE2601"/>
    <w:rsid w:val="00DE2897"/>
    <w:rsid w:val="00DE3FB7"/>
    <w:rsid w:val="00DE4B4B"/>
    <w:rsid w:val="00DE55E6"/>
    <w:rsid w:val="00DE5E03"/>
    <w:rsid w:val="00DF2CF6"/>
    <w:rsid w:val="00DF4754"/>
    <w:rsid w:val="00DF742C"/>
    <w:rsid w:val="00E00EB9"/>
    <w:rsid w:val="00E020FC"/>
    <w:rsid w:val="00E02B24"/>
    <w:rsid w:val="00E02EB1"/>
    <w:rsid w:val="00E03247"/>
    <w:rsid w:val="00E03DB0"/>
    <w:rsid w:val="00E07818"/>
    <w:rsid w:val="00E07878"/>
    <w:rsid w:val="00E12F0E"/>
    <w:rsid w:val="00E14B1E"/>
    <w:rsid w:val="00E15AC8"/>
    <w:rsid w:val="00E21FB7"/>
    <w:rsid w:val="00E24C43"/>
    <w:rsid w:val="00E24E41"/>
    <w:rsid w:val="00E263E7"/>
    <w:rsid w:val="00E26F69"/>
    <w:rsid w:val="00E3417B"/>
    <w:rsid w:val="00E359E8"/>
    <w:rsid w:val="00E3607F"/>
    <w:rsid w:val="00E3710A"/>
    <w:rsid w:val="00E37AB4"/>
    <w:rsid w:val="00E470CD"/>
    <w:rsid w:val="00E47402"/>
    <w:rsid w:val="00E5290F"/>
    <w:rsid w:val="00E52A3A"/>
    <w:rsid w:val="00E53085"/>
    <w:rsid w:val="00E5420A"/>
    <w:rsid w:val="00E63055"/>
    <w:rsid w:val="00E63161"/>
    <w:rsid w:val="00E636A5"/>
    <w:rsid w:val="00E71C38"/>
    <w:rsid w:val="00E71FF9"/>
    <w:rsid w:val="00E80D41"/>
    <w:rsid w:val="00E82B31"/>
    <w:rsid w:val="00E8503F"/>
    <w:rsid w:val="00E91F51"/>
    <w:rsid w:val="00EA118A"/>
    <w:rsid w:val="00EA1D09"/>
    <w:rsid w:val="00EA235C"/>
    <w:rsid w:val="00EA3488"/>
    <w:rsid w:val="00EA3EF9"/>
    <w:rsid w:val="00EA4C10"/>
    <w:rsid w:val="00EA5407"/>
    <w:rsid w:val="00EA7384"/>
    <w:rsid w:val="00EB6038"/>
    <w:rsid w:val="00EB730A"/>
    <w:rsid w:val="00EB7484"/>
    <w:rsid w:val="00EC11C3"/>
    <w:rsid w:val="00EC1CC9"/>
    <w:rsid w:val="00EC3734"/>
    <w:rsid w:val="00EC6D4A"/>
    <w:rsid w:val="00ED0CC8"/>
    <w:rsid w:val="00ED159D"/>
    <w:rsid w:val="00ED40FD"/>
    <w:rsid w:val="00ED4794"/>
    <w:rsid w:val="00EE49A6"/>
    <w:rsid w:val="00EF0EDE"/>
    <w:rsid w:val="00EF108B"/>
    <w:rsid w:val="00EF4A58"/>
    <w:rsid w:val="00EF7F3D"/>
    <w:rsid w:val="00EF7FB1"/>
    <w:rsid w:val="00F04AD9"/>
    <w:rsid w:val="00F04B34"/>
    <w:rsid w:val="00F04DDF"/>
    <w:rsid w:val="00F11143"/>
    <w:rsid w:val="00F130E2"/>
    <w:rsid w:val="00F14E4E"/>
    <w:rsid w:val="00F160C6"/>
    <w:rsid w:val="00F16885"/>
    <w:rsid w:val="00F20389"/>
    <w:rsid w:val="00F22AF8"/>
    <w:rsid w:val="00F246BF"/>
    <w:rsid w:val="00F26FD9"/>
    <w:rsid w:val="00F276E9"/>
    <w:rsid w:val="00F32450"/>
    <w:rsid w:val="00F35827"/>
    <w:rsid w:val="00F4336C"/>
    <w:rsid w:val="00F43440"/>
    <w:rsid w:val="00F4579C"/>
    <w:rsid w:val="00F45C0B"/>
    <w:rsid w:val="00F47F29"/>
    <w:rsid w:val="00F55D13"/>
    <w:rsid w:val="00F5650E"/>
    <w:rsid w:val="00F574FB"/>
    <w:rsid w:val="00F57CC1"/>
    <w:rsid w:val="00F6153B"/>
    <w:rsid w:val="00F61D60"/>
    <w:rsid w:val="00F62671"/>
    <w:rsid w:val="00F657EF"/>
    <w:rsid w:val="00F65905"/>
    <w:rsid w:val="00F70ED7"/>
    <w:rsid w:val="00F71ACB"/>
    <w:rsid w:val="00F74595"/>
    <w:rsid w:val="00F866A4"/>
    <w:rsid w:val="00F868AC"/>
    <w:rsid w:val="00F874DA"/>
    <w:rsid w:val="00F908EE"/>
    <w:rsid w:val="00F90B70"/>
    <w:rsid w:val="00F92370"/>
    <w:rsid w:val="00F93DE1"/>
    <w:rsid w:val="00F93E32"/>
    <w:rsid w:val="00F95E33"/>
    <w:rsid w:val="00F965F4"/>
    <w:rsid w:val="00F97A4C"/>
    <w:rsid w:val="00F97DBF"/>
    <w:rsid w:val="00FA13A8"/>
    <w:rsid w:val="00FA5A7D"/>
    <w:rsid w:val="00FA61D2"/>
    <w:rsid w:val="00FA6F47"/>
    <w:rsid w:val="00FA74BF"/>
    <w:rsid w:val="00FB011E"/>
    <w:rsid w:val="00FB2AD7"/>
    <w:rsid w:val="00FB2C03"/>
    <w:rsid w:val="00FB3A7D"/>
    <w:rsid w:val="00FB4DF6"/>
    <w:rsid w:val="00FB5295"/>
    <w:rsid w:val="00FC0B40"/>
    <w:rsid w:val="00FC378C"/>
    <w:rsid w:val="00FC59A9"/>
    <w:rsid w:val="00FD04DD"/>
    <w:rsid w:val="00FD1F31"/>
    <w:rsid w:val="00FD3487"/>
    <w:rsid w:val="00FD461B"/>
    <w:rsid w:val="00FD4C58"/>
    <w:rsid w:val="00FE0CBE"/>
    <w:rsid w:val="00FE1F18"/>
    <w:rsid w:val="00FE5E9C"/>
    <w:rsid w:val="00FE6B6E"/>
    <w:rsid w:val="00FE755C"/>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329A9-C3A6-414E-8B27-4CFF8479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4</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2016-04-05T05:50:00Z</cp:lastPrinted>
  <dcterms:created xsi:type="dcterms:W3CDTF">2016-04-04T06:03:00Z</dcterms:created>
  <dcterms:modified xsi:type="dcterms:W3CDTF">2016-04-05T11:06:00Z</dcterms:modified>
</cp:coreProperties>
</file>